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45" w:rsidRPr="000A6A45" w:rsidRDefault="009C6494" w:rsidP="000A6A45">
      <w:pPr>
        <w:jc w:val="both"/>
        <w:rPr>
          <w:rFonts w:ascii="Arial" w:hAnsi="Arial" w:cs="Arial"/>
          <w:lang w:val="fr-FR"/>
        </w:rPr>
      </w:pPr>
      <w:r>
        <w:rPr>
          <w:rFonts w:ascii="Arial" w:hAnsi="Arial" w:cs="Arial"/>
          <w:b/>
          <w:lang w:val="fr-FR"/>
        </w:rPr>
        <w:t>Mots-clés :</w:t>
      </w:r>
      <w:r w:rsidR="000A6A45">
        <w:rPr>
          <w:rFonts w:ascii="Arial" w:hAnsi="Arial" w:cs="Arial"/>
          <w:b/>
          <w:lang w:val="fr-FR"/>
        </w:rPr>
        <w:t xml:space="preserve"> </w:t>
      </w:r>
      <w:r w:rsidR="000A6A45" w:rsidRPr="000A6A45">
        <w:rPr>
          <w:rFonts w:ascii="Arial" w:hAnsi="Arial" w:cs="Arial"/>
          <w:lang w:val="fr-FR"/>
        </w:rPr>
        <w:t xml:space="preserve">ADAP, autorité, célibat, charismes, cléricalisme, </w:t>
      </w:r>
      <w:proofErr w:type="spellStart"/>
      <w:r w:rsidR="000A6A45" w:rsidRPr="000A6A45">
        <w:rPr>
          <w:rFonts w:ascii="Arial" w:hAnsi="Arial" w:cs="Arial"/>
          <w:lang w:val="fr-FR"/>
        </w:rPr>
        <w:t>cléricat</w:t>
      </w:r>
      <w:proofErr w:type="spellEnd"/>
      <w:r w:rsidR="000A6A45" w:rsidRPr="000A6A45">
        <w:rPr>
          <w:rFonts w:ascii="Arial" w:hAnsi="Arial" w:cs="Arial"/>
          <w:lang w:val="fr-FR"/>
        </w:rPr>
        <w:t>, communautés, désacralisation, diacres, discipline, Esprit, femmes, hiérarchie, laïcat, laïcs, liturgie, mariage, ministère, Parole, prérogatives, présidence, prêtres, prophète, réticence, roi, sacerdoce, sacrements, synode, Vatican 2</w:t>
      </w:r>
    </w:p>
    <w:p w:rsidR="009C6494" w:rsidRPr="009C6494" w:rsidRDefault="009C6494" w:rsidP="009C6494">
      <w:pPr>
        <w:rPr>
          <w:rFonts w:ascii="Arial" w:hAnsi="Arial" w:cs="Arial"/>
          <w:b/>
          <w:lang w:val="fr-FR"/>
        </w:rPr>
      </w:pPr>
    </w:p>
    <w:p w:rsidR="009C6494" w:rsidRDefault="009C6494" w:rsidP="00C23B03">
      <w:pPr>
        <w:jc w:val="center"/>
        <w:rPr>
          <w:rFonts w:ascii="Arial" w:hAnsi="Arial" w:cs="Arial"/>
          <w:sz w:val="28"/>
          <w:szCs w:val="28"/>
          <w:lang w:val="fr-FR"/>
        </w:rPr>
      </w:pPr>
    </w:p>
    <w:p w:rsidR="009C6494" w:rsidRDefault="009C6494" w:rsidP="00C23B03">
      <w:pPr>
        <w:jc w:val="center"/>
        <w:rPr>
          <w:rFonts w:ascii="Arial" w:hAnsi="Arial" w:cs="Arial"/>
          <w:sz w:val="28"/>
          <w:szCs w:val="28"/>
          <w:lang w:val="fr-FR"/>
        </w:rPr>
      </w:pPr>
    </w:p>
    <w:p w:rsidR="000A6A45" w:rsidRDefault="000A6A45" w:rsidP="00C23B03">
      <w:pPr>
        <w:jc w:val="center"/>
        <w:rPr>
          <w:rFonts w:ascii="Arial" w:hAnsi="Arial" w:cs="Arial"/>
          <w:sz w:val="28"/>
          <w:szCs w:val="28"/>
          <w:lang w:val="fr-FR"/>
        </w:rPr>
      </w:pPr>
    </w:p>
    <w:p w:rsidR="00203266" w:rsidRPr="00EE3097" w:rsidRDefault="00203266" w:rsidP="00C23B03">
      <w:pPr>
        <w:jc w:val="center"/>
        <w:rPr>
          <w:rFonts w:ascii="Arial" w:hAnsi="Arial" w:cs="Arial"/>
          <w:sz w:val="28"/>
          <w:szCs w:val="28"/>
          <w:lang w:val="fr-FR"/>
        </w:rPr>
      </w:pPr>
      <w:r w:rsidRPr="00EE3097">
        <w:rPr>
          <w:rFonts w:ascii="Arial" w:hAnsi="Arial" w:cs="Arial"/>
          <w:sz w:val="28"/>
          <w:szCs w:val="28"/>
          <w:lang w:val="fr-FR"/>
        </w:rPr>
        <w:t>Extraits de</w:t>
      </w:r>
    </w:p>
    <w:p w:rsidR="00203266" w:rsidRPr="009C6494" w:rsidRDefault="005F583F" w:rsidP="00C23B03">
      <w:pPr>
        <w:jc w:val="center"/>
        <w:rPr>
          <w:rFonts w:ascii="Arial" w:hAnsi="Arial" w:cs="Arial"/>
          <w:b/>
          <w:sz w:val="28"/>
          <w:szCs w:val="28"/>
          <w:lang w:val="fr-FR"/>
        </w:rPr>
      </w:pPr>
      <w:r w:rsidRPr="009C6494">
        <w:rPr>
          <w:rFonts w:ascii="Arial" w:hAnsi="Arial" w:cs="Arial"/>
          <w:b/>
          <w:noProof/>
          <w:sz w:val="28"/>
          <w:szCs w:val="28"/>
          <w:lang w:val="fr-FR" w:eastAsia="fr-FR"/>
        </w:rPr>
        <w:pict>
          <v:group id="_x0000_s1026" style="position:absolute;left:0;text-align:left;margin-left:0;margin-top:.05pt;width:0;height:841.9pt;z-index:-9;mso-position-horizontal-relative:page;mso-position-vertical-relative:page" coordorigin=",1" coordsize="0,16838">
            <v:shape id="_x0000_s1027" style="position:absolute;top:1;width:0;height:16838" coordorigin=",1" coordsize="0,16838" path="m,16839l,1,,16839xe" fillcolor="#fdfdfd" stroked="f">
              <v:path arrowok="t"/>
            </v:shape>
            <w10:wrap anchorx="page" anchory="page"/>
          </v:group>
        </w:pict>
      </w:r>
      <w:r w:rsidR="009C6494" w:rsidRPr="009C6494">
        <w:rPr>
          <w:rFonts w:ascii="Arial" w:hAnsi="Arial" w:cs="Arial"/>
          <w:b/>
          <w:noProof/>
          <w:sz w:val="28"/>
          <w:szCs w:val="28"/>
          <w:lang w:val="fr-FR" w:eastAsia="fr-FR"/>
        </w:rPr>
        <w:t>PRETRES, DIACRES, LAICS</w:t>
      </w:r>
    </w:p>
    <w:p w:rsidR="00203266" w:rsidRDefault="00203266" w:rsidP="00C23B03">
      <w:pPr>
        <w:jc w:val="center"/>
        <w:rPr>
          <w:rFonts w:ascii="Arial" w:hAnsi="Arial" w:cs="Arial"/>
          <w:b/>
          <w:sz w:val="28"/>
          <w:szCs w:val="28"/>
          <w:lang w:val="fr-FR"/>
        </w:rPr>
      </w:pPr>
      <w:proofErr w:type="gramStart"/>
      <w:r>
        <w:rPr>
          <w:rFonts w:ascii="Arial" w:hAnsi="Arial" w:cs="Arial"/>
          <w:b/>
          <w:sz w:val="28"/>
          <w:szCs w:val="28"/>
          <w:lang w:val="fr-FR"/>
        </w:rPr>
        <w:t>de</w:t>
      </w:r>
      <w:proofErr w:type="gramEnd"/>
      <w:r>
        <w:rPr>
          <w:rFonts w:ascii="Arial" w:hAnsi="Arial" w:cs="Arial"/>
          <w:b/>
          <w:sz w:val="28"/>
          <w:szCs w:val="28"/>
          <w:lang w:val="fr-FR"/>
        </w:rPr>
        <w:t xml:space="preserve"> Céline </w:t>
      </w:r>
      <w:r w:rsidR="009C6494">
        <w:rPr>
          <w:rFonts w:ascii="Arial" w:hAnsi="Arial" w:cs="Arial"/>
          <w:b/>
          <w:sz w:val="28"/>
          <w:szCs w:val="28"/>
          <w:lang w:val="fr-FR"/>
        </w:rPr>
        <w:t>BERAUD</w:t>
      </w:r>
      <w:r>
        <w:rPr>
          <w:rFonts w:ascii="Arial" w:hAnsi="Arial" w:cs="Arial"/>
          <w:b/>
          <w:sz w:val="28"/>
          <w:szCs w:val="28"/>
          <w:lang w:val="fr-FR"/>
        </w:rPr>
        <w:t xml:space="preserve">  (2007</w:t>
      </w:r>
      <w:r w:rsidRPr="00C23B03">
        <w:rPr>
          <w:rFonts w:ascii="Arial" w:hAnsi="Arial" w:cs="Arial"/>
          <w:b/>
          <w:sz w:val="28"/>
          <w:szCs w:val="28"/>
          <w:lang w:val="fr-FR"/>
        </w:rPr>
        <w:t>)</w:t>
      </w:r>
    </w:p>
    <w:p w:rsidR="00203266" w:rsidRDefault="00203266" w:rsidP="00C23B03">
      <w:pPr>
        <w:jc w:val="center"/>
        <w:rPr>
          <w:rFonts w:ascii="Arial" w:hAnsi="Arial" w:cs="Arial"/>
          <w:sz w:val="28"/>
          <w:szCs w:val="28"/>
          <w:lang w:val="fr-FR"/>
        </w:rPr>
      </w:pPr>
      <w:proofErr w:type="gramStart"/>
      <w:r w:rsidRPr="00EE3097">
        <w:rPr>
          <w:rFonts w:ascii="Arial" w:hAnsi="Arial" w:cs="Arial"/>
          <w:sz w:val="28"/>
          <w:szCs w:val="28"/>
          <w:lang w:val="fr-FR"/>
        </w:rPr>
        <w:t>et</w:t>
      </w:r>
      <w:proofErr w:type="gramEnd"/>
      <w:r w:rsidRPr="00EE3097">
        <w:rPr>
          <w:rFonts w:ascii="Arial" w:hAnsi="Arial" w:cs="Arial"/>
          <w:sz w:val="28"/>
          <w:szCs w:val="28"/>
          <w:lang w:val="fr-FR"/>
        </w:rPr>
        <w:t xml:space="preserve"> de</w:t>
      </w:r>
    </w:p>
    <w:p w:rsidR="00203266" w:rsidRDefault="009C6494" w:rsidP="00C23B03">
      <w:pPr>
        <w:jc w:val="center"/>
        <w:rPr>
          <w:rFonts w:ascii="Arial" w:hAnsi="Arial" w:cs="Arial"/>
          <w:b/>
          <w:sz w:val="28"/>
          <w:szCs w:val="28"/>
          <w:lang w:val="fr-FR"/>
        </w:rPr>
      </w:pPr>
      <w:r>
        <w:rPr>
          <w:rFonts w:ascii="Arial" w:hAnsi="Arial" w:cs="Arial"/>
          <w:b/>
          <w:sz w:val="28"/>
          <w:szCs w:val="28"/>
          <w:lang w:val="fr-FR"/>
        </w:rPr>
        <w:t>Des MINISTRES pour L’EGLISE</w:t>
      </w:r>
    </w:p>
    <w:p w:rsidR="00203266" w:rsidRDefault="00203266" w:rsidP="00C23B03">
      <w:pPr>
        <w:jc w:val="center"/>
        <w:rPr>
          <w:rFonts w:ascii="Arial" w:hAnsi="Arial" w:cs="Arial"/>
          <w:b/>
          <w:sz w:val="28"/>
          <w:szCs w:val="28"/>
          <w:lang w:val="fr-FR"/>
        </w:rPr>
      </w:pPr>
      <w:proofErr w:type="gramStart"/>
      <w:r>
        <w:rPr>
          <w:rFonts w:ascii="Arial" w:hAnsi="Arial" w:cs="Arial"/>
          <w:b/>
          <w:sz w:val="28"/>
          <w:szCs w:val="28"/>
          <w:lang w:val="fr-FR"/>
        </w:rPr>
        <w:t>de</w:t>
      </w:r>
      <w:proofErr w:type="gramEnd"/>
      <w:r>
        <w:rPr>
          <w:rFonts w:ascii="Arial" w:hAnsi="Arial" w:cs="Arial"/>
          <w:b/>
          <w:sz w:val="28"/>
          <w:szCs w:val="28"/>
          <w:lang w:val="fr-FR"/>
        </w:rPr>
        <w:t xml:space="preserve"> Mgr. Joseph </w:t>
      </w:r>
      <w:r w:rsidR="009C6494">
        <w:rPr>
          <w:rFonts w:ascii="Arial" w:hAnsi="Arial" w:cs="Arial"/>
          <w:b/>
          <w:sz w:val="28"/>
          <w:szCs w:val="28"/>
          <w:lang w:val="fr-FR"/>
        </w:rPr>
        <w:t>DORE</w:t>
      </w:r>
      <w:r>
        <w:rPr>
          <w:rFonts w:ascii="Arial" w:hAnsi="Arial" w:cs="Arial"/>
          <w:b/>
          <w:sz w:val="28"/>
          <w:szCs w:val="28"/>
          <w:lang w:val="fr-FR"/>
        </w:rPr>
        <w:t xml:space="preserve"> et Maurice </w:t>
      </w:r>
      <w:r w:rsidR="009C6494">
        <w:rPr>
          <w:rFonts w:ascii="Arial" w:hAnsi="Arial" w:cs="Arial"/>
          <w:b/>
          <w:sz w:val="28"/>
          <w:szCs w:val="28"/>
          <w:lang w:val="fr-FR"/>
        </w:rPr>
        <w:t>VIDAL</w:t>
      </w:r>
    </w:p>
    <w:p w:rsidR="000A6A45" w:rsidRPr="00EE3097" w:rsidRDefault="000A6A45" w:rsidP="00C23B03">
      <w:pPr>
        <w:jc w:val="center"/>
        <w:rPr>
          <w:rFonts w:ascii="Arial" w:hAnsi="Arial" w:cs="Arial"/>
          <w:b/>
          <w:sz w:val="28"/>
          <w:szCs w:val="28"/>
          <w:lang w:val="fr-FR"/>
        </w:rPr>
      </w:pPr>
    </w:p>
    <w:p w:rsidR="00203266" w:rsidRPr="00C23B03" w:rsidRDefault="00203266" w:rsidP="00C23B03">
      <w:pPr>
        <w:jc w:val="both"/>
        <w:rPr>
          <w:rFonts w:ascii="Arial" w:hAnsi="Arial" w:cs="Arial"/>
          <w:sz w:val="22"/>
          <w:szCs w:val="22"/>
          <w:lang w:val="fr-FR"/>
        </w:rPr>
      </w:pPr>
    </w:p>
    <w:p w:rsidR="00203266" w:rsidRPr="00C23B03" w:rsidRDefault="00203266" w:rsidP="00C23B03">
      <w:pPr>
        <w:jc w:val="both"/>
        <w:rPr>
          <w:rFonts w:ascii="Arial" w:hAnsi="Arial" w:cs="Arial"/>
          <w:sz w:val="22"/>
          <w:szCs w:val="22"/>
          <w:lang w:val="fr-FR"/>
        </w:rPr>
      </w:pPr>
    </w:p>
    <w:p w:rsidR="00203266" w:rsidRPr="00C23B03" w:rsidRDefault="00203266" w:rsidP="00C23B03">
      <w:pPr>
        <w:jc w:val="both"/>
        <w:rPr>
          <w:rFonts w:ascii="Arial" w:hAnsi="Arial" w:cs="Arial"/>
          <w:sz w:val="22"/>
          <w:szCs w:val="22"/>
          <w:lang w:val="fr-FR"/>
        </w:rPr>
      </w:pPr>
    </w:p>
    <w:p w:rsidR="00203266" w:rsidRPr="00C23B03" w:rsidRDefault="00203266" w:rsidP="00C23B03">
      <w:pPr>
        <w:jc w:val="both"/>
        <w:rPr>
          <w:rFonts w:ascii="Arial" w:hAnsi="Arial" w:cs="Arial"/>
          <w:sz w:val="22"/>
          <w:szCs w:val="22"/>
          <w:lang w:val="fr-FR"/>
        </w:rPr>
      </w:pPr>
    </w:p>
    <w:p w:rsidR="00203266" w:rsidRDefault="00203266" w:rsidP="00C23B03">
      <w:pPr>
        <w:jc w:val="both"/>
        <w:rPr>
          <w:rFonts w:ascii="Arial" w:hAnsi="Arial" w:cs="Arial"/>
          <w:sz w:val="22"/>
          <w:szCs w:val="22"/>
          <w:lang w:val="fr-FR"/>
        </w:rPr>
      </w:pPr>
      <w:r w:rsidRPr="00C23B03">
        <w:rPr>
          <w:rFonts w:ascii="Arial" w:hAnsi="Arial" w:cs="Arial"/>
          <w:sz w:val="22"/>
          <w:szCs w:val="22"/>
          <w:lang w:val="fr-FR"/>
        </w:rPr>
        <w:t xml:space="preserve">Le Concile Vatican II offre aux laïcs un ensemble de ressources précieuses pour </w:t>
      </w:r>
      <w:r>
        <w:rPr>
          <w:rFonts w:ascii="Arial" w:hAnsi="Arial" w:cs="Arial"/>
          <w:sz w:val="22"/>
          <w:szCs w:val="22"/>
          <w:lang w:val="fr-FR"/>
        </w:rPr>
        <w:t>justifier</w:t>
      </w:r>
      <w:r w:rsidRPr="00C23B03">
        <w:rPr>
          <w:rFonts w:ascii="Arial" w:hAnsi="Arial" w:cs="Arial"/>
          <w:sz w:val="22"/>
          <w:szCs w:val="22"/>
          <w:lang w:val="fr-FR"/>
        </w:rPr>
        <w:t xml:space="preserve"> leurs activités de permanents dans l</w:t>
      </w:r>
      <w:r>
        <w:rPr>
          <w:rFonts w:ascii="Arial" w:hAnsi="Arial" w:cs="Arial"/>
          <w:sz w:val="22"/>
          <w:szCs w:val="22"/>
          <w:lang w:val="fr-FR"/>
        </w:rPr>
        <w:t>’</w:t>
      </w:r>
      <w:r w:rsidRPr="00C23B03">
        <w:rPr>
          <w:rFonts w:ascii="Arial" w:hAnsi="Arial" w:cs="Arial"/>
          <w:sz w:val="22"/>
          <w:szCs w:val="22"/>
          <w:lang w:val="fr-FR"/>
        </w:rPr>
        <w:t>Eglise et plus nobles que la seule gestion de la pénurie cléricale</w:t>
      </w:r>
      <w:r>
        <w:rPr>
          <w:rFonts w:ascii="Arial" w:hAnsi="Arial" w:cs="Arial"/>
          <w:sz w:val="22"/>
          <w:szCs w:val="22"/>
          <w:lang w:val="fr-FR"/>
        </w:rPr>
        <w:t>.</w:t>
      </w:r>
      <w:r w:rsidRPr="00C23B03">
        <w:rPr>
          <w:rFonts w:ascii="Arial" w:hAnsi="Arial" w:cs="Arial"/>
          <w:sz w:val="22"/>
          <w:szCs w:val="22"/>
          <w:lang w:val="fr-FR"/>
        </w:rPr>
        <w:t xml:space="preserve">  Le Concile fournit des outils conceptuels permettant de </w:t>
      </w:r>
      <w:r>
        <w:rPr>
          <w:rFonts w:ascii="Arial" w:hAnsi="Arial" w:cs="Arial"/>
          <w:sz w:val="22"/>
          <w:szCs w:val="22"/>
          <w:lang w:val="fr-FR"/>
        </w:rPr>
        <w:t>légi</w:t>
      </w:r>
      <w:r w:rsidRPr="00C23B03">
        <w:rPr>
          <w:rFonts w:ascii="Arial" w:hAnsi="Arial" w:cs="Arial"/>
          <w:sz w:val="22"/>
          <w:szCs w:val="22"/>
          <w:lang w:val="fr-FR"/>
        </w:rPr>
        <w:t>timer les nouvelles formes de la division du travail religieux.</w:t>
      </w:r>
    </w:p>
    <w:p w:rsidR="00203266" w:rsidRPr="00C23B03" w:rsidRDefault="00203266" w:rsidP="00C23B03">
      <w:pPr>
        <w:jc w:val="both"/>
        <w:rPr>
          <w:rFonts w:ascii="Arial" w:hAnsi="Arial" w:cs="Arial"/>
          <w:sz w:val="22"/>
          <w:szCs w:val="22"/>
          <w:lang w:val="fr-FR"/>
        </w:rPr>
      </w:pPr>
    </w:p>
    <w:p w:rsidR="00203266" w:rsidRPr="00C23B03" w:rsidRDefault="00203266" w:rsidP="00C23B03">
      <w:pPr>
        <w:jc w:val="both"/>
        <w:rPr>
          <w:rFonts w:ascii="Arial" w:hAnsi="Arial" w:cs="Arial"/>
          <w:sz w:val="22"/>
          <w:szCs w:val="22"/>
          <w:lang w:val="fr-FR"/>
        </w:rPr>
      </w:pPr>
      <w:r w:rsidRPr="006F3E2E">
        <w:rPr>
          <w:rFonts w:ascii="Arial" w:hAnsi="Arial" w:cs="Arial"/>
          <w:b/>
          <w:sz w:val="22"/>
          <w:szCs w:val="22"/>
          <w:lang w:val="fr-FR"/>
        </w:rPr>
        <w:t>Le sacerdoce commun des baptisés</w:t>
      </w:r>
      <w:r w:rsidRPr="00C23B03">
        <w:rPr>
          <w:rFonts w:ascii="Arial" w:hAnsi="Arial" w:cs="Arial"/>
          <w:sz w:val="22"/>
          <w:szCs w:val="22"/>
          <w:lang w:val="fr-FR"/>
        </w:rPr>
        <w:t xml:space="preserve"> se trouve, depuis le Concile, mis en valeur au détriment de la dichotomie prêtre / laïcs. L</w:t>
      </w:r>
      <w:r>
        <w:rPr>
          <w:rFonts w:ascii="Arial" w:hAnsi="Arial" w:cs="Arial"/>
          <w:sz w:val="22"/>
          <w:szCs w:val="22"/>
          <w:lang w:val="fr-FR"/>
        </w:rPr>
        <w:t>’</w:t>
      </w:r>
      <w:r w:rsidRPr="00C23B03">
        <w:rPr>
          <w:rFonts w:ascii="Arial" w:hAnsi="Arial" w:cs="Arial"/>
          <w:sz w:val="22"/>
          <w:szCs w:val="22"/>
          <w:lang w:val="fr-FR"/>
        </w:rPr>
        <w:t>Eglise est présentée comm</w:t>
      </w:r>
      <w:r>
        <w:rPr>
          <w:rFonts w:ascii="Arial" w:hAnsi="Arial" w:cs="Arial"/>
          <w:sz w:val="22"/>
          <w:szCs w:val="22"/>
          <w:lang w:val="fr-FR"/>
        </w:rPr>
        <w:t>e devant être le lien de la co</w:t>
      </w:r>
      <w:r w:rsidRPr="00C23B03">
        <w:rPr>
          <w:rFonts w:ascii="Arial" w:hAnsi="Arial" w:cs="Arial"/>
          <w:sz w:val="22"/>
          <w:szCs w:val="22"/>
          <w:lang w:val="fr-FR"/>
        </w:rPr>
        <w:t>responsabilité. Pour la première fois dans des documents of</w:t>
      </w:r>
      <w:r w:rsidRPr="00C23B03">
        <w:rPr>
          <w:rFonts w:ascii="Arial" w:hAnsi="Arial" w:cs="Arial"/>
          <w:sz w:val="22"/>
          <w:szCs w:val="22"/>
        </w:rPr>
        <w:t>ﬁ</w:t>
      </w:r>
      <w:r w:rsidRPr="00C23B03">
        <w:rPr>
          <w:rFonts w:ascii="Arial" w:hAnsi="Arial" w:cs="Arial"/>
          <w:sz w:val="22"/>
          <w:szCs w:val="22"/>
          <w:lang w:val="fr-FR"/>
        </w:rPr>
        <w:t>ciels, une dé</w:t>
      </w:r>
      <w:r w:rsidRPr="000B793A">
        <w:rPr>
          <w:rFonts w:ascii="Arial" w:hAnsi="Arial" w:cs="Arial"/>
          <w:sz w:val="22"/>
          <w:szCs w:val="22"/>
          <w:lang w:val="fr-FR"/>
        </w:rPr>
        <w:t>finit</w:t>
      </w:r>
      <w:r>
        <w:rPr>
          <w:rFonts w:ascii="Arial" w:hAnsi="Arial" w:cs="Arial"/>
          <w:sz w:val="22"/>
          <w:szCs w:val="22"/>
          <w:lang w:val="fr-FR"/>
        </w:rPr>
        <w:t>ion</w:t>
      </w:r>
      <w:r w:rsidRPr="00C23B03">
        <w:rPr>
          <w:rFonts w:ascii="Arial" w:hAnsi="Arial" w:cs="Arial"/>
          <w:sz w:val="22"/>
          <w:szCs w:val="22"/>
          <w:lang w:val="fr-FR"/>
        </w:rPr>
        <w:t xml:space="preserve"> positive du laïcat est déve</w:t>
      </w:r>
      <w:r>
        <w:rPr>
          <w:rFonts w:ascii="Arial" w:hAnsi="Arial" w:cs="Arial"/>
          <w:sz w:val="22"/>
          <w:szCs w:val="22"/>
          <w:lang w:val="fr-FR"/>
        </w:rPr>
        <w:t xml:space="preserve">loppée dans Lumen </w:t>
      </w:r>
      <w:proofErr w:type="spellStart"/>
      <w:r>
        <w:rPr>
          <w:rFonts w:ascii="Arial" w:hAnsi="Arial" w:cs="Arial"/>
          <w:sz w:val="22"/>
          <w:szCs w:val="22"/>
          <w:lang w:val="fr-FR"/>
        </w:rPr>
        <w:t>Gentium</w:t>
      </w:r>
      <w:proofErr w:type="spellEnd"/>
      <w:r>
        <w:rPr>
          <w:rFonts w:ascii="Arial" w:hAnsi="Arial" w:cs="Arial"/>
          <w:sz w:val="22"/>
          <w:szCs w:val="22"/>
          <w:lang w:val="fr-FR"/>
        </w:rPr>
        <w:t>, chapi</w:t>
      </w:r>
      <w:r w:rsidRPr="00C23B03">
        <w:rPr>
          <w:rFonts w:ascii="Arial" w:hAnsi="Arial" w:cs="Arial"/>
          <w:sz w:val="22"/>
          <w:szCs w:val="22"/>
          <w:lang w:val="fr-FR"/>
        </w:rPr>
        <w:t xml:space="preserve">tre IV, dans le décret </w:t>
      </w:r>
      <w:r>
        <w:rPr>
          <w:rFonts w:ascii="Arial" w:hAnsi="Arial" w:cs="Arial"/>
          <w:sz w:val="22"/>
          <w:szCs w:val="22"/>
          <w:lang w:val="fr-FR"/>
        </w:rPr>
        <w:t>« </w:t>
      </w:r>
      <w:proofErr w:type="spellStart"/>
      <w:r>
        <w:rPr>
          <w:rFonts w:ascii="Arial" w:hAnsi="Arial" w:cs="Arial"/>
          <w:sz w:val="22"/>
          <w:szCs w:val="22"/>
          <w:lang w:val="fr-FR"/>
        </w:rPr>
        <w:t>Apostolicum</w:t>
      </w:r>
      <w:proofErr w:type="spellEnd"/>
      <w:r>
        <w:rPr>
          <w:rFonts w:ascii="Arial" w:hAnsi="Arial" w:cs="Arial"/>
          <w:sz w:val="22"/>
          <w:szCs w:val="22"/>
          <w:lang w:val="fr-FR"/>
        </w:rPr>
        <w:t xml:space="preserve"> </w:t>
      </w:r>
      <w:proofErr w:type="spellStart"/>
      <w:r>
        <w:rPr>
          <w:rFonts w:ascii="Arial" w:hAnsi="Arial" w:cs="Arial"/>
          <w:sz w:val="22"/>
          <w:szCs w:val="22"/>
          <w:lang w:val="fr-FR"/>
        </w:rPr>
        <w:t>Actuositatem</w:t>
      </w:r>
      <w:proofErr w:type="spellEnd"/>
      <w:r>
        <w:rPr>
          <w:rFonts w:ascii="Arial" w:hAnsi="Arial" w:cs="Arial"/>
          <w:sz w:val="22"/>
          <w:szCs w:val="22"/>
          <w:lang w:val="fr-FR"/>
        </w:rPr>
        <w:t> »</w:t>
      </w:r>
      <w:r w:rsidRPr="00C23B03">
        <w:rPr>
          <w:rFonts w:ascii="Arial" w:hAnsi="Arial" w:cs="Arial"/>
          <w:sz w:val="22"/>
          <w:szCs w:val="22"/>
          <w:lang w:val="fr-FR"/>
        </w:rPr>
        <w:t xml:space="preserve">  de 1965. Le Code du Droit Canon de 1983 évoque des activités purement ecclésiales, qui peuvent être assumées par des </w:t>
      </w:r>
      <w:r w:rsidRPr="000B793A">
        <w:rPr>
          <w:rFonts w:ascii="Arial" w:hAnsi="Arial" w:cs="Arial"/>
          <w:sz w:val="22"/>
          <w:szCs w:val="22"/>
          <w:lang w:val="fr-FR"/>
        </w:rPr>
        <w:t>fi</w:t>
      </w:r>
      <w:r>
        <w:rPr>
          <w:rFonts w:ascii="Arial" w:hAnsi="Arial" w:cs="Arial"/>
          <w:sz w:val="22"/>
          <w:szCs w:val="22"/>
          <w:lang w:val="fr-FR"/>
        </w:rPr>
        <w:t>dèles</w:t>
      </w:r>
      <w:r w:rsidRPr="00C23B03">
        <w:rPr>
          <w:rFonts w:ascii="Arial" w:hAnsi="Arial" w:cs="Arial"/>
          <w:sz w:val="22"/>
          <w:szCs w:val="22"/>
          <w:lang w:val="fr-FR"/>
        </w:rPr>
        <w:t xml:space="preserve"> non ordonnés, activités désign</w:t>
      </w:r>
      <w:r>
        <w:rPr>
          <w:rFonts w:ascii="Arial" w:hAnsi="Arial" w:cs="Arial"/>
          <w:sz w:val="22"/>
          <w:szCs w:val="22"/>
          <w:lang w:val="fr-FR"/>
        </w:rPr>
        <w:t>ées par le terme de services  (canon 231</w:t>
      </w:r>
      <w:r w:rsidRPr="00C23B03">
        <w:rPr>
          <w:rFonts w:ascii="Arial" w:hAnsi="Arial" w:cs="Arial"/>
          <w:sz w:val="22"/>
          <w:szCs w:val="22"/>
          <w:lang w:val="fr-FR"/>
        </w:rPr>
        <w:t>). On peut citer le catéchisme</w:t>
      </w:r>
      <w:r>
        <w:rPr>
          <w:rFonts w:ascii="Arial" w:hAnsi="Arial" w:cs="Arial"/>
          <w:sz w:val="22"/>
          <w:szCs w:val="22"/>
          <w:lang w:val="fr-FR"/>
        </w:rPr>
        <w:t xml:space="preserve"> (canon 1333), le service de l’</w:t>
      </w:r>
      <w:r w:rsidRPr="00C23B03">
        <w:rPr>
          <w:rFonts w:ascii="Arial" w:hAnsi="Arial" w:cs="Arial"/>
          <w:sz w:val="22"/>
          <w:szCs w:val="22"/>
          <w:lang w:val="fr-FR"/>
        </w:rPr>
        <w:t>autel en tant que sacristain, chantre ou organiste</w:t>
      </w:r>
      <w:r>
        <w:rPr>
          <w:rFonts w:ascii="Arial" w:hAnsi="Arial" w:cs="Arial"/>
          <w:sz w:val="22"/>
          <w:szCs w:val="22"/>
          <w:lang w:val="fr-FR"/>
        </w:rPr>
        <w:t xml:space="preserve"> (canon 1185</w:t>
      </w:r>
      <w:r w:rsidRPr="00C23B03">
        <w:rPr>
          <w:rFonts w:ascii="Arial" w:hAnsi="Arial" w:cs="Arial"/>
          <w:sz w:val="22"/>
          <w:szCs w:val="22"/>
          <w:lang w:val="fr-FR"/>
        </w:rPr>
        <w:t>)  et dans des conditions plus restrictives, la célébration du baptême</w:t>
      </w:r>
      <w:r>
        <w:rPr>
          <w:rFonts w:ascii="Arial" w:hAnsi="Arial" w:cs="Arial"/>
          <w:sz w:val="22"/>
          <w:szCs w:val="22"/>
          <w:lang w:val="fr-FR"/>
        </w:rPr>
        <w:t xml:space="preserve"> (canon 742) et l’</w:t>
      </w:r>
      <w:r w:rsidRPr="00C23B03">
        <w:rPr>
          <w:rFonts w:ascii="Arial" w:hAnsi="Arial" w:cs="Arial"/>
          <w:sz w:val="22"/>
          <w:szCs w:val="22"/>
          <w:lang w:val="fr-FR"/>
        </w:rPr>
        <w:t>assistanc</w:t>
      </w:r>
      <w:r>
        <w:rPr>
          <w:rFonts w:ascii="Arial" w:hAnsi="Arial" w:cs="Arial"/>
          <w:sz w:val="22"/>
          <w:szCs w:val="22"/>
          <w:lang w:val="fr-FR"/>
        </w:rPr>
        <w:t>e des époux lors des mariages (canon 1112</w:t>
      </w:r>
      <w:r w:rsidRPr="00C23B03">
        <w:rPr>
          <w:rFonts w:ascii="Arial" w:hAnsi="Arial" w:cs="Arial"/>
          <w:sz w:val="22"/>
          <w:szCs w:val="22"/>
          <w:lang w:val="fr-FR"/>
        </w:rPr>
        <w:t>).</w:t>
      </w:r>
    </w:p>
    <w:p w:rsidR="00203266" w:rsidRPr="00C23B03" w:rsidRDefault="00203266" w:rsidP="00C23B03">
      <w:pPr>
        <w:jc w:val="both"/>
        <w:rPr>
          <w:rFonts w:ascii="Arial" w:hAnsi="Arial" w:cs="Arial"/>
          <w:sz w:val="22"/>
          <w:szCs w:val="22"/>
          <w:lang w:val="fr-FR"/>
        </w:rPr>
      </w:pPr>
      <w:r>
        <w:rPr>
          <w:rFonts w:ascii="Arial" w:hAnsi="Arial" w:cs="Arial"/>
          <w:sz w:val="22"/>
          <w:szCs w:val="22"/>
          <w:lang w:val="fr-FR"/>
        </w:rPr>
        <w:t xml:space="preserve">Le </w:t>
      </w:r>
      <w:r w:rsidRPr="00C23B03">
        <w:rPr>
          <w:rFonts w:ascii="Arial" w:hAnsi="Arial" w:cs="Arial"/>
          <w:sz w:val="22"/>
          <w:szCs w:val="22"/>
          <w:lang w:val="fr-FR"/>
        </w:rPr>
        <w:t xml:space="preserve">code </w:t>
      </w:r>
      <w:smartTag w:uri="urn:schemas-microsoft-com:office:smarttags" w:element="metricconverter">
        <w:smartTagPr>
          <w:attr w:name="ProductID" w:val="1983 a"/>
        </w:smartTagPr>
        <w:r w:rsidRPr="00C23B03">
          <w:rPr>
            <w:rFonts w:ascii="Arial" w:hAnsi="Arial" w:cs="Arial"/>
            <w:sz w:val="22"/>
            <w:szCs w:val="22"/>
            <w:lang w:val="fr-FR"/>
          </w:rPr>
          <w:t>1983 a</w:t>
        </w:r>
      </w:smartTag>
      <w:r w:rsidRPr="00C23B03">
        <w:rPr>
          <w:rFonts w:ascii="Arial" w:hAnsi="Arial" w:cs="Arial"/>
          <w:sz w:val="22"/>
          <w:szCs w:val="22"/>
          <w:lang w:val="fr-FR"/>
        </w:rPr>
        <w:t xml:space="preserve"> donné aux laïcs participant aux activités ecclésiales une existence juridique, même si leur avis dans les conseils paroissiaux ou diocésains ne sont que consultatifs. Au niveau paroissial, si le co</w:t>
      </w:r>
      <w:r>
        <w:rPr>
          <w:rFonts w:ascii="Arial" w:hAnsi="Arial" w:cs="Arial"/>
          <w:sz w:val="22"/>
          <w:szCs w:val="22"/>
          <w:lang w:val="fr-FR"/>
        </w:rPr>
        <w:t>nseil pastoral est facultatif (canon 536</w:t>
      </w:r>
      <w:r w:rsidRPr="00C23B03">
        <w:rPr>
          <w:rFonts w:ascii="Arial" w:hAnsi="Arial" w:cs="Arial"/>
          <w:sz w:val="22"/>
          <w:szCs w:val="22"/>
          <w:lang w:val="fr-FR"/>
        </w:rPr>
        <w:t>), celui des affaire</w:t>
      </w:r>
      <w:r>
        <w:rPr>
          <w:rFonts w:ascii="Arial" w:hAnsi="Arial" w:cs="Arial"/>
          <w:sz w:val="22"/>
          <w:szCs w:val="22"/>
          <w:lang w:val="fr-FR"/>
        </w:rPr>
        <w:t>s économiques est obligatoire (</w:t>
      </w:r>
      <w:r w:rsidRPr="00C23B03">
        <w:rPr>
          <w:rFonts w:ascii="Arial" w:hAnsi="Arial" w:cs="Arial"/>
          <w:sz w:val="22"/>
          <w:szCs w:val="22"/>
          <w:lang w:val="fr-FR"/>
        </w:rPr>
        <w:t>canon 537</w:t>
      </w:r>
      <w:r>
        <w:rPr>
          <w:rFonts w:ascii="Arial" w:hAnsi="Arial" w:cs="Arial"/>
          <w:sz w:val="22"/>
          <w:szCs w:val="22"/>
          <w:lang w:val="fr-FR"/>
        </w:rPr>
        <w:t>). L’</w:t>
      </w:r>
      <w:r w:rsidRPr="00C23B03">
        <w:rPr>
          <w:rFonts w:ascii="Arial" w:hAnsi="Arial" w:cs="Arial"/>
          <w:sz w:val="22"/>
          <w:szCs w:val="22"/>
          <w:lang w:val="fr-FR"/>
        </w:rPr>
        <w:t>évêque peut convoquer un synode auquel</w:t>
      </w:r>
      <w:r>
        <w:rPr>
          <w:rFonts w:ascii="Arial" w:hAnsi="Arial" w:cs="Arial"/>
          <w:sz w:val="22"/>
          <w:szCs w:val="22"/>
          <w:lang w:val="fr-FR"/>
        </w:rPr>
        <w:t xml:space="preserve"> des laïcs peuvent </w:t>
      </w:r>
      <w:proofErr w:type="gramStart"/>
      <w:r>
        <w:rPr>
          <w:rFonts w:ascii="Arial" w:hAnsi="Arial" w:cs="Arial"/>
          <w:sz w:val="22"/>
          <w:szCs w:val="22"/>
          <w:lang w:val="fr-FR"/>
        </w:rPr>
        <w:t>participer</w:t>
      </w:r>
      <w:proofErr w:type="gramEnd"/>
      <w:r>
        <w:rPr>
          <w:rFonts w:ascii="Arial" w:hAnsi="Arial" w:cs="Arial"/>
          <w:sz w:val="22"/>
          <w:szCs w:val="22"/>
          <w:lang w:val="fr-FR"/>
        </w:rPr>
        <w:t xml:space="preserve"> (canon 463). Même si l’</w:t>
      </w:r>
      <w:r w:rsidRPr="00C23B03">
        <w:rPr>
          <w:rFonts w:ascii="Arial" w:hAnsi="Arial" w:cs="Arial"/>
          <w:sz w:val="22"/>
          <w:szCs w:val="22"/>
          <w:lang w:val="fr-FR"/>
        </w:rPr>
        <w:t>évêqu</w:t>
      </w:r>
      <w:r>
        <w:rPr>
          <w:rFonts w:ascii="Arial" w:hAnsi="Arial" w:cs="Arial"/>
          <w:sz w:val="22"/>
          <w:szCs w:val="22"/>
          <w:lang w:val="fr-FR"/>
        </w:rPr>
        <w:t>e demeure le seul législateur (canon 456</w:t>
      </w:r>
      <w:r w:rsidRPr="00C23B03">
        <w:rPr>
          <w:rFonts w:ascii="Arial" w:hAnsi="Arial" w:cs="Arial"/>
          <w:sz w:val="22"/>
          <w:szCs w:val="22"/>
          <w:lang w:val="fr-FR"/>
        </w:rPr>
        <w:t>), le principe de libre discuss</w:t>
      </w:r>
      <w:r>
        <w:rPr>
          <w:rFonts w:ascii="Arial" w:hAnsi="Arial" w:cs="Arial"/>
          <w:sz w:val="22"/>
          <w:szCs w:val="22"/>
          <w:lang w:val="fr-FR"/>
        </w:rPr>
        <w:t>ion  des questions posées est affirmé (canon 465</w:t>
      </w:r>
      <w:r w:rsidRPr="00C23B03">
        <w:rPr>
          <w:rFonts w:ascii="Arial" w:hAnsi="Arial" w:cs="Arial"/>
          <w:sz w:val="22"/>
          <w:szCs w:val="22"/>
          <w:lang w:val="fr-FR"/>
        </w:rPr>
        <w:t>).</w:t>
      </w:r>
    </w:p>
    <w:p w:rsidR="00203266" w:rsidRPr="00C23B03" w:rsidRDefault="00203266" w:rsidP="00C23B03">
      <w:pPr>
        <w:jc w:val="both"/>
        <w:rPr>
          <w:rFonts w:ascii="Arial" w:hAnsi="Arial" w:cs="Arial"/>
          <w:sz w:val="22"/>
          <w:szCs w:val="22"/>
          <w:lang w:val="fr-FR"/>
        </w:rPr>
      </w:pPr>
      <w:r>
        <w:rPr>
          <w:rFonts w:ascii="Arial" w:hAnsi="Arial" w:cs="Arial"/>
          <w:sz w:val="22"/>
          <w:szCs w:val="22"/>
          <w:lang w:val="fr-FR"/>
        </w:rPr>
        <w:t>Un nouveau rapport à l’</w:t>
      </w:r>
      <w:r w:rsidRPr="00C23B03">
        <w:rPr>
          <w:rFonts w:ascii="Arial" w:hAnsi="Arial" w:cs="Arial"/>
          <w:sz w:val="22"/>
          <w:szCs w:val="22"/>
          <w:lang w:val="fr-FR"/>
        </w:rPr>
        <w:t>autorité des sujets croyants</w:t>
      </w:r>
      <w:r>
        <w:rPr>
          <w:rFonts w:ascii="Arial" w:hAnsi="Arial" w:cs="Arial"/>
          <w:sz w:val="22"/>
          <w:szCs w:val="22"/>
          <w:lang w:val="fr-FR"/>
        </w:rPr>
        <w:t xml:space="preserve"> </w:t>
      </w:r>
      <w:r w:rsidRPr="00C23B03">
        <w:rPr>
          <w:rFonts w:ascii="Arial" w:hAnsi="Arial" w:cs="Arial"/>
          <w:sz w:val="22"/>
          <w:szCs w:val="22"/>
          <w:lang w:val="fr-FR"/>
        </w:rPr>
        <w:t>: désacral</w:t>
      </w:r>
      <w:r>
        <w:rPr>
          <w:rFonts w:ascii="Arial" w:hAnsi="Arial" w:cs="Arial"/>
          <w:sz w:val="22"/>
          <w:szCs w:val="22"/>
          <w:lang w:val="fr-FR"/>
        </w:rPr>
        <w:t>isation et démocratisation de l’autorité. L’</w:t>
      </w:r>
      <w:r w:rsidRPr="00C23B03">
        <w:rPr>
          <w:rFonts w:ascii="Arial" w:hAnsi="Arial" w:cs="Arial"/>
          <w:sz w:val="22"/>
          <w:szCs w:val="22"/>
          <w:lang w:val="fr-FR"/>
        </w:rPr>
        <w:t>Eglise catholique aujourd</w:t>
      </w:r>
      <w:r>
        <w:rPr>
          <w:rFonts w:ascii="Arial" w:hAnsi="Arial" w:cs="Arial"/>
          <w:sz w:val="22"/>
          <w:szCs w:val="22"/>
          <w:lang w:val="fr-FR"/>
        </w:rPr>
        <w:t>’hui cherche moins à imposer qu’</w:t>
      </w:r>
      <w:r w:rsidRPr="00C23B03">
        <w:rPr>
          <w:rFonts w:ascii="Arial" w:hAnsi="Arial" w:cs="Arial"/>
          <w:sz w:val="22"/>
          <w:szCs w:val="22"/>
          <w:lang w:val="fr-FR"/>
        </w:rPr>
        <w:t>à convaincre.</w:t>
      </w:r>
    </w:p>
    <w:p w:rsidR="00203266" w:rsidRPr="00C23B03" w:rsidRDefault="00203266" w:rsidP="00C23B03">
      <w:pPr>
        <w:jc w:val="both"/>
        <w:rPr>
          <w:rFonts w:ascii="Arial" w:hAnsi="Arial" w:cs="Arial"/>
          <w:sz w:val="22"/>
          <w:szCs w:val="22"/>
          <w:lang w:val="fr-FR"/>
        </w:rPr>
      </w:pPr>
      <w:r>
        <w:rPr>
          <w:rFonts w:ascii="Arial" w:hAnsi="Arial" w:cs="Arial"/>
          <w:sz w:val="22"/>
          <w:szCs w:val="22"/>
          <w:lang w:val="fr-FR"/>
        </w:rPr>
        <w:t>« Même à l’intérieur de l’</w:t>
      </w:r>
      <w:r w:rsidRPr="00C23B03">
        <w:rPr>
          <w:rFonts w:ascii="Arial" w:hAnsi="Arial" w:cs="Arial"/>
          <w:sz w:val="22"/>
          <w:szCs w:val="22"/>
          <w:lang w:val="fr-FR"/>
        </w:rPr>
        <w:t xml:space="preserve">Eglise on ne peut pas </w:t>
      </w:r>
      <w:r>
        <w:rPr>
          <w:rFonts w:ascii="Arial" w:hAnsi="Arial" w:cs="Arial"/>
          <w:sz w:val="22"/>
          <w:szCs w:val="22"/>
          <w:lang w:val="fr-FR"/>
        </w:rPr>
        <w:t>recevoir un ordre, qui arrive d’</w:t>
      </w:r>
      <w:r w:rsidRPr="00C23B03">
        <w:rPr>
          <w:rFonts w:ascii="Arial" w:hAnsi="Arial" w:cs="Arial"/>
          <w:sz w:val="22"/>
          <w:szCs w:val="22"/>
          <w:lang w:val="fr-FR"/>
        </w:rPr>
        <w:t>en haut et qui tombe sans q</w:t>
      </w:r>
      <w:r>
        <w:rPr>
          <w:rFonts w:ascii="Arial" w:hAnsi="Arial" w:cs="Arial"/>
          <w:sz w:val="22"/>
          <w:szCs w:val="22"/>
          <w:lang w:val="fr-FR"/>
        </w:rPr>
        <w:t>u’</w:t>
      </w:r>
      <w:r w:rsidRPr="00C23B03">
        <w:rPr>
          <w:rFonts w:ascii="Arial" w:hAnsi="Arial" w:cs="Arial"/>
          <w:sz w:val="22"/>
          <w:szCs w:val="22"/>
          <w:lang w:val="fr-FR"/>
        </w:rPr>
        <w:t>on sache pourquoi, ni comment. On a besoi</w:t>
      </w:r>
      <w:r>
        <w:rPr>
          <w:rFonts w:ascii="Arial" w:hAnsi="Arial" w:cs="Arial"/>
          <w:sz w:val="22"/>
          <w:szCs w:val="22"/>
          <w:lang w:val="fr-FR"/>
        </w:rPr>
        <w:t>n d’une opinion publique dans l’</w:t>
      </w:r>
      <w:r w:rsidRPr="00C23B03">
        <w:rPr>
          <w:rFonts w:ascii="Arial" w:hAnsi="Arial" w:cs="Arial"/>
          <w:sz w:val="22"/>
          <w:szCs w:val="22"/>
          <w:lang w:val="fr-FR"/>
        </w:rPr>
        <w:t>Egli</w:t>
      </w:r>
      <w:r>
        <w:rPr>
          <w:rFonts w:ascii="Arial" w:hAnsi="Arial" w:cs="Arial"/>
          <w:sz w:val="22"/>
          <w:szCs w:val="22"/>
          <w:lang w:val="fr-FR"/>
        </w:rPr>
        <w:t xml:space="preserve">se »,  comme le voulait Pie </w:t>
      </w:r>
      <w:r w:rsidRPr="00876F05">
        <w:rPr>
          <w:rFonts w:ascii="Arial" w:hAnsi="Arial" w:cs="Arial"/>
          <w:sz w:val="22"/>
          <w:szCs w:val="22"/>
          <w:lang w:val="fr-FR"/>
        </w:rPr>
        <w:t xml:space="preserve">XII </w:t>
      </w:r>
      <w:r>
        <w:rPr>
          <w:rFonts w:ascii="Arial" w:hAnsi="Arial" w:cs="Arial"/>
          <w:sz w:val="22"/>
          <w:szCs w:val="22"/>
          <w:lang w:val="fr-FR"/>
        </w:rPr>
        <w:t>(prêtre de 43 ans</w:t>
      </w:r>
      <w:r w:rsidRPr="00C23B03">
        <w:rPr>
          <w:rFonts w:ascii="Arial" w:hAnsi="Arial" w:cs="Arial"/>
          <w:sz w:val="22"/>
          <w:szCs w:val="22"/>
          <w:lang w:val="fr-FR"/>
        </w:rPr>
        <w:t>)</w:t>
      </w:r>
      <w:r>
        <w:rPr>
          <w:rFonts w:ascii="Arial" w:hAnsi="Arial" w:cs="Arial"/>
          <w:sz w:val="22"/>
          <w:szCs w:val="22"/>
          <w:lang w:val="fr-FR"/>
        </w:rPr>
        <w:t>.</w:t>
      </w:r>
    </w:p>
    <w:p w:rsidR="00203266" w:rsidRPr="00C23B03" w:rsidRDefault="00203266" w:rsidP="00C23B03">
      <w:pPr>
        <w:jc w:val="both"/>
        <w:rPr>
          <w:rFonts w:ascii="Arial" w:hAnsi="Arial" w:cs="Arial"/>
          <w:sz w:val="22"/>
          <w:szCs w:val="22"/>
          <w:lang w:val="fr-FR"/>
        </w:rPr>
      </w:pPr>
      <w:r>
        <w:rPr>
          <w:rFonts w:ascii="Arial" w:hAnsi="Arial" w:cs="Arial"/>
          <w:sz w:val="22"/>
          <w:szCs w:val="22"/>
          <w:lang w:val="fr-FR"/>
        </w:rPr>
        <w:t>« </w:t>
      </w:r>
      <w:r w:rsidRPr="00C23B03">
        <w:rPr>
          <w:rFonts w:ascii="Arial" w:hAnsi="Arial" w:cs="Arial"/>
          <w:sz w:val="22"/>
          <w:szCs w:val="22"/>
          <w:lang w:val="fr-FR"/>
        </w:rPr>
        <w:t>Le mouvement qui allait du dog</w:t>
      </w:r>
      <w:r>
        <w:rPr>
          <w:rFonts w:ascii="Arial" w:hAnsi="Arial" w:cs="Arial"/>
          <w:sz w:val="22"/>
          <w:szCs w:val="22"/>
          <w:lang w:val="fr-FR"/>
        </w:rPr>
        <w:t>me à la foi a été inversé, et s’efforce maintenant d’aller de la demande de foi à l’</w:t>
      </w:r>
      <w:r w:rsidRPr="00C23B03">
        <w:rPr>
          <w:rFonts w:ascii="Arial" w:hAnsi="Arial" w:cs="Arial"/>
          <w:sz w:val="22"/>
          <w:szCs w:val="22"/>
          <w:lang w:val="fr-FR"/>
        </w:rPr>
        <w:t>adhésion au</w:t>
      </w:r>
      <w:r>
        <w:rPr>
          <w:rFonts w:ascii="Arial" w:hAnsi="Arial" w:cs="Arial"/>
          <w:sz w:val="22"/>
          <w:szCs w:val="22"/>
          <w:lang w:val="fr-FR"/>
        </w:rPr>
        <w:t xml:space="preserve"> dogme » (François Dubet). « </w:t>
      </w:r>
      <w:r w:rsidRPr="00C23B03">
        <w:rPr>
          <w:rFonts w:ascii="Arial" w:hAnsi="Arial" w:cs="Arial"/>
          <w:sz w:val="22"/>
          <w:szCs w:val="22"/>
          <w:lang w:val="fr-FR"/>
        </w:rPr>
        <w:t>En un mot, le croyant est devenu un laïc auquel le prêtre doit des explications, doit ménager une liberté personnelle p</w:t>
      </w:r>
      <w:r>
        <w:rPr>
          <w:rFonts w:ascii="Arial" w:hAnsi="Arial" w:cs="Arial"/>
          <w:sz w:val="22"/>
          <w:szCs w:val="22"/>
          <w:lang w:val="fr-FR"/>
        </w:rPr>
        <w:t>erçue comme la condition même d’une foi authentique ».  « Les processus d’</w:t>
      </w:r>
      <w:r w:rsidRPr="00C23B03">
        <w:rPr>
          <w:rFonts w:ascii="Arial" w:hAnsi="Arial" w:cs="Arial"/>
          <w:sz w:val="22"/>
          <w:szCs w:val="22"/>
          <w:lang w:val="fr-FR"/>
        </w:rPr>
        <w:t>individualisation et de subjectivation des croyances conduisent au primat de</w:t>
      </w:r>
      <w:r>
        <w:rPr>
          <w:rFonts w:ascii="Arial" w:hAnsi="Arial" w:cs="Arial"/>
          <w:sz w:val="22"/>
          <w:szCs w:val="22"/>
          <w:lang w:val="fr-FR"/>
        </w:rPr>
        <w:t xml:space="preserve"> l’</w:t>
      </w:r>
      <w:r w:rsidRPr="00C23B03">
        <w:rPr>
          <w:rFonts w:ascii="Arial" w:hAnsi="Arial" w:cs="Arial"/>
          <w:sz w:val="22"/>
          <w:szCs w:val="22"/>
          <w:lang w:val="fr-FR"/>
        </w:rPr>
        <w:t>authenticité su</w:t>
      </w:r>
      <w:r>
        <w:rPr>
          <w:rFonts w:ascii="Arial" w:hAnsi="Arial" w:cs="Arial"/>
          <w:sz w:val="22"/>
          <w:szCs w:val="22"/>
          <w:lang w:val="fr-FR"/>
        </w:rPr>
        <w:t>r la conformité. Dès lors, il n’</w:t>
      </w:r>
      <w:r w:rsidRPr="00C23B03">
        <w:rPr>
          <w:rFonts w:ascii="Arial" w:hAnsi="Arial" w:cs="Arial"/>
          <w:sz w:val="22"/>
          <w:szCs w:val="22"/>
          <w:lang w:val="fr-FR"/>
        </w:rPr>
        <w:t>y a de vérité que celle qui est appropriée par un sujet qui f</w:t>
      </w:r>
      <w:r>
        <w:rPr>
          <w:rFonts w:ascii="Arial" w:hAnsi="Arial" w:cs="Arial"/>
          <w:sz w:val="22"/>
          <w:szCs w:val="22"/>
          <w:lang w:val="fr-FR"/>
        </w:rPr>
        <w:t>ait de cette vérité, sa vérité » (</w:t>
      </w:r>
      <w:r w:rsidRPr="00C23B03">
        <w:rPr>
          <w:rFonts w:ascii="Arial" w:hAnsi="Arial" w:cs="Arial"/>
          <w:sz w:val="22"/>
          <w:szCs w:val="22"/>
          <w:lang w:val="fr-FR"/>
        </w:rPr>
        <w:t>Danièle Hervieu-Léger dans un entretien à Réforme / Témoignage Chr</w:t>
      </w:r>
      <w:r>
        <w:rPr>
          <w:rFonts w:ascii="Arial" w:hAnsi="Arial" w:cs="Arial"/>
          <w:sz w:val="22"/>
          <w:szCs w:val="22"/>
          <w:lang w:val="fr-FR"/>
        </w:rPr>
        <w:t>étien, janvier 2003</w:t>
      </w:r>
      <w:r w:rsidRPr="00C23B03">
        <w:rPr>
          <w:rFonts w:ascii="Arial" w:hAnsi="Arial" w:cs="Arial"/>
          <w:sz w:val="22"/>
          <w:szCs w:val="22"/>
          <w:lang w:val="fr-FR"/>
        </w:rPr>
        <w:t>).</w:t>
      </w:r>
    </w:p>
    <w:p w:rsidR="00203266" w:rsidRDefault="00203266" w:rsidP="00C23B03">
      <w:pPr>
        <w:jc w:val="both"/>
        <w:rPr>
          <w:rFonts w:ascii="Arial" w:hAnsi="Arial" w:cs="Arial"/>
          <w:sz w:val="22"/>
          <w:szCs w:val="22"/>
          <w:lang w:val="fr-FR"/>
        </w:rPr>
      </w:pPr>
      <w:r>
        <w:rPr>
          <w:rFonts w:ascii="Arial" w:hAnsi="Arial" w:cs="Arial"/>
          <w:sz w:val="22"/>
          <w:szCs w:val="22"/>
          <w:lang w:val="fr-FR"/>
        </w:rPr>
        <w:t>Tendance à l’</w:t>
      </w:r>
      <w:r w:rsidRPr="00C23B03">
        <w:rPr>
          <w:rFonts w:ascii="Arial" w:hAnsi="Arial" w:cs="Arial"/>
          <w:sz w:val="22"/>
          <w:szCs w:val="22"/>
          <w:lang w:val="fr-FR"/>
        </w:rPr>
        <w:t>alignement sur des modèles profanes démocrati</w:t>
      </w:r>
      <w:r>
        <w:rPr>
          <w:rFonts w:ascii="Arial" w:hAnsi="Arial" w:cs="Arial"/>
          <w:sz w:val="22"/>
          <w:szCs w:val="22"/>
          <w:lang w:val="fr-FR"/>
        </w:rPr>
        <w:t>ques. La pratique des synodes (S</w:t>
      </w:r>
      <w:r w:rsidRPr="00C23B03">
        <w:rPr>
          <w:rFonts w:ascii="Arial" w:hAnsi="Arial" w:cs="Arial"/>
          <w:sz w:val="22"/>
          <w:szCs w:val="22"/>
          <w:lang w:val="fr-FR"/>
        </w:rPr>
        <w:t>tructure ancienne dont la venue a été fortement encour</w:t>
      </w:r>
      <w:r>
        <w:rPr>
          <w:rFonts w:ascii="Arial" w:hAnsi="Arial" w:cs="Arial"/>
          <w:sz w:val="22"/>
          <w:szCs w:val="22"/>
          <w:lang w:val="fr-FR"/>
        </w:rPr>
        <w:t>agée et renouvelée par Vatican II</w:t>
      </w:r>
      <w:r w:rsidRPr="00C23B03">
        <w:rPr>
          <w:rFonts w:ascii="Arial" w:hAnsi="Arial" w:cs="Arial"/>
          <w:sz w:val="22"/>
          <w:szCs w:val="22"/>
          <w:lang w:val="fr-FR"/>
        </w:rPr>
        <w:t>) consti</w:t>
      </w:r>
      <w:r>
        <w:rPr>
          <w:rFonts w:ascii="Arial" w:hAnsi="Arial" w:cs="Arial"/>
          <w:sz w:val="22"/>
          <w:szCs w:val="22"/>
          <w:lang w:val="fr-FR"/>
        </w:rPr>
        <w:t>tue une modalité démocratique d’exercice de l’</w:t>
      </w:r>
      <w:r w:rsidRPr="00C23B03">
        <w:rPr>
          <w:rFonts w:ascii="Arial" w:hAnsi="Arial" w:cs="Arial"/>
          <w:sz w:val="22"/>
          <w:szCs w:val="22"/>
          <w:lang w:val="fr-FR"/>
        </w:rPr>
        <w:t>autorité au sein du diocèse.</w:t>
      </w:r>
    </w:p>
    <w:p w:rsidR="00203266" w:rsidRPr="00C23B03" w:rsidRDefault="00203266" w:rsidP="00C23B03">
      <w:pPr>
        <w:jc w:val="both"/>
        <w:rPr>
          <w:rFonts w:ascii="Arial" w:hAnsi="Arial" w:cs="Arial"/>
          <w:sz w:val="22"/>
          <w:szCs w:val="22"/>
          <w:lang w:val="fr-FR"/>
        </w:rPr>
      </w:pPr>
    </w:p>
    <w:p w:rsidR="00203266" w:rsidRPr="00C23B03" w:rsidRDefault="00203266" w:rsidP="00C23B03">
      <w:pPr>
        <w:jc w:val="both"/>
        <w:rPr>
          <w:rFonts w:ascii="Arial" w:hAnsi="Arial" w:cs="Arial"/>
          <w:sz w:val="22"/>
          <w:szCs w:val="22"/>
          <w:lang w:val="fr-FR"/>
        </w:rPr>
      </w:pPr>
      <w:r w:rsidRPr="006F3E2E">
        <w:rPr>
          <w:rFonts w:ascii="Arial" w:hAnsi="Arial" w:cs="Arial"/>
          <w:b/>
          <w:sz w:val="22"/>
          <w:szCs w:val="22"/>
          <w:lang w:val="fr-FR"/>
        </w:rPr>
        <w:lastRenderedPageBreak/>
        <w:t>Les diverses alternatives</w:t>
      </w:r>
      <w:r w:rsidRPr="00C23B03">
        <w:rPr>
          <w:rFonts w:ascii="Arial" w:hAnsi="Arial" w:cs="Arial"/>
          <w:sz w:val="22"/>
          <w:szCs w:val="22"/>
          <w:lang w:val="fr-FR"/>
        </w:rPr>
        <w:t xml:space="preserve"> à une place croissante, faite aux laïcs au sein de la division du travail religieux peuvent être regroupées en 2 catégories</w:t>
      </w:r>
      <w:r>
        <w:rPr>
          <w:rFonts w:ascii="Arial" w:hAnsi="Arial" w:cs="Arial"/>
          <w:sz w:val="22"/>
          <w:szCs w:val="22"/>
          <w:lang w:val="fr-FR"/>
        </w:rPr>
        <w:t xml:space="preserve"> </w:t>
      </w:r>
      <w:r w:rsidRPr="00C23B03">
        <w:rPr>
          <w:rFonts w:ascii="Arial" w:hAnsi="Arial" w:cs="Arial"/>
          <w:sz w:val="22"/>
          <w:szCs w:val="22"/>
          <w:lang w:val="fr-FR"/>
        </w:rPr>
        <w:t>: celles qui consistent en une gestion intensive des forces encore présentes (mobil</w:t>
      </w:r>
      <w:r>
        <w:rPr>
          <w:rFonts w:ascii="Arial" w:hAnsi="Arial" w:cs="Arial"/>
          <w:sz w:val="22"/>
          <w:szCs w:val="22"/>
          <w:lang w:val="fr-FR"/>
        </w:rPr>
        <w:t>isation de toutes les classes d’</w:t>
      </w:r>
      <w:r w:rsidRPr="00C23B03">
        <w:rPr>
          <w:rFonts w:ascii="Arial" w:hAnsi="Arial" w:cs="Arial"/>
          <w:sz w:val="22"/>
          <w:szCs w:val="22"/>
          <w:lang w:val="fr-FR"/>
        </w:rPr>
        <w:t>âge des prêtres, impli</w:t>
      </w:r>
      <w:r>
        <w:rPr>
          <w:rFonts w:ascii="Arial" w:hAnsi="Arial" w:cs="Arial"/>
          <w:sz w:val="22"/>
          <w:szCs w:val="22"/>
          <w:lang w:val="fr-FR"/>
        </w:rPr>
        <w:t>cation des religieux, appel à l’émigration</w:t>
      </w:r>
      <w:r w:rsidRPr="00C23B03">
        <w:rPr>
          <w:rFonts w:ascii="Arial" w:hAnsi="Arial" w:cs="Arial"/>
          <w:sz w:val="22"/>
          <w:szCs w:val="22"/>
          <w:lang w:val="fr-FR"/>
        </w:rPr>
        <w:t>) et celles qui conduisent à un nouveau rapport au territ</w:t>
      </w:r>
      <w:r>
        <w:rPr>
          <w:rFonts w:ascii="Arial" w:hAnsi="Arial" w:cs="Arial"/>
          <w:sz w:val="22"/>
          <w:szCs w:val="22"/>
          <w:lang w:val="fr-FR"/>
        </w:rPr>
        <w:t>oire. Toutes présentent aujourd’</w:t>
      </w:r>
      <w:r w:rsidRPr="00C23B03">
        <w:rPr>
          <w:rFonts w:ascii="Arial" w:hAnsi="Arial" w:cs="Arial"/>
          <w:sz w:val="22"/>
          <w:szCs w:val="22"/>
          <w:lang w:val="fr-FR"/>
        </w:rPr>
        <w:t xml:space="preserve">hui leurs limites : les </w:t>
      </w:r>
      <w:r>
        <w:rPr>
          <w:rFonts w:ascii="Arial" w:hAnsi="Arial" w:cs="Arial"/>
          <w:sz w:val="22"/>
          <w:szCs w:val="22"/>
          <w:lang w:val="fr-FR"/>
        </w:rPr>
        <w:t>réorganisations territoriales (</w:t>
      </w:r>
      <w:r w:rsidRPr="00C23B03">
        <w:rPr>
          <w:rFonts w:ascii="Arial" w:hAnsi="Arial" w:cs="Arial"/>
          <w:sz w:val="22"/>
          <w:szCs w:val="22"/>
          <w:lang w:val="fr-FR"/>
        </w:rPr>
        <w:t>Mgr Roue</w:t>
      </w:r>
      <w:r>
        <w:rPr>
          <w:rFonts w:ascii="Arial" w:hAnsi="Arial" w:cs="Arial"/>
          <w:sz w:val="22"/>
          <w:szCs w:val="22"/>
          <w:lang w:val="fr-FR"/>
        </w:rPr>
        <w:t>t y voit une fausse bonne idée</w:t>
      </w:r>
      <w:r w:rsidRPr="00C23B03">
        <w:rPr>
          <w:rFonts w:ascii="Arial" w:hAnsi="Arial" w:cs="Arial"/>
          <w:sz w:val="22"/>
          <w:szCs w:val="22"/>
          <w:lang w:val="fr-FR"/>
        </w:rPr>
        <w:t>). Dans le diocèse</w:t>
      </w:r>
      <w:r>
        <w:rPr>
          <w:rFonts w:ascii="Arial" w:hAnsi="Arial" w:cs="Arial"/>
          <w:sz w:val="22"/>
          <w:szCs w:val="22"/>
          <w:lang w:val="fr-FR"/>
        </w:rPr>
        <w:t xml:space="preserve"> </w:t>
      </w:r>
      <w:r w:rsidRPr="00C23B03">
        <w:rPr>
          <w:rFonts w:ascii="Arial" w:hAnsi="Arial" w:cs="Arial"/>
          <w:sz w:val="22"/>
          <w:szCs w:val="22"/>
          <w:lang w:val="fr-FR"/>
        </w:rPr>
        <w:t>de Poitiers, des communautés locales, avec une forte prise de responsabilité des laïcs aux statuts variés,</w:t>
      </w:r>
      <w:r>
        <w:rPr>
          <w:rFonts w:ascii="Arial" w:hAnsi="Arial" w:cs="Arial"/>
          <w:sz w:val="22"/>
          <w:szCs w:val="22"/>
          <w:lang w:val="fr-FR"/>
        </w:rPr>
        <w:t xml:space="preserve"> y ont été constituées (voir « Un nouveau visage d’</w:t>
      </w:r>
      <w:r w:rsidRPr="00C23B03">
        <w:rPr>
          <w:rFonts w:ascii="Arial" w:hAnsi="Arial" w:cs="Arial"/>
          <w:sz w:val="22"/>
          <w:szCs w:val="22"/>
          <w:lang w:val="fr-FR"/>
        </w:rPr>
        <w:t>Eglise</w:t>
      </w:r>
      <w:r>
        <w:rPr>
          <w:rFonts w:ascii="Arial" w:hAnsi="Arial" w:cs="Arial"/>
          <w:sz w:val="22"/>
          <w:szCs w:val="22"/>
          <w:lang w:val="fr-FR"/>
        </w:rPr>
        <w:t xml:space="preserve"> : l’</w:t>
      </w:r>
      <w:r w:rsidRPr="00C23B03">
        <w:rPr>
          <w:rFonts w:ascii="Arial" w:hAnsi="Arial" w:cs="Arial"/>
          <w:sz w:val="22"/>
          <w:szCs w:val="22"/>
          <w:lang w:val="fr-FR"/>
        </w:rPr>
        <w:t>expérience des communautés locales  de</w:t>
      </w:r>
      <w:r>
        <w:rPr>
          <w:rFonts w:ascii="Arial" w:hAnsi="Arial" w:cs="Arial"/>
          <w:sz w:val="22"/>
          <w:szCs w:val="22"/>
          <w:lang w:val="fr-FR"/>
        </w:rPr>
        <w:t xml:space="preserve"> Poitiers », livre d’Albert Rouet - 2005</w:t>
      </w:r>
      <w:r w:rsidRPr="00C23B03">
        <w:rPr>
          <w:rFonts w:ascii="Arial" w:hAnsi="Arial" w:cs="Arial"/>
          <w:sz w:val="22"/>
          <w:szCs w:val="22"/>
          <w:lang w:val="fr-FR"/>
        </w:rPr>
        <w:t>)</w:t>
      </w:r>
      <w:r>
        <w:rPr>
          <w:rFonts w:ascii="Arial" w:hAnsi="Arial" w:cs="Arial"/>
          <w:sz w:val="22"/>
          <w:szCs w:val="22"/>
          <w:lang w:val="fr-FR"/>
        </w:rPr>
        <w:t>.</w:t>
      </w:r>
    </w:p>
    <w:p w:rsidR="00203266" w:rsidRDefault="00203266" w:rsidP="001F308F">
      <w:pPr>
        <w:jc w:val="both"/>
        <w:rPr>
          <w:rFonts w:ascii="Arial" w:hAnsi="Arial" w:cs="Arial"/>
          <w:sz w:val="22"/>
          <w:szCs w:val="22"/>
          <w:lang w:val="fr-FR"/>
        </w:rPr>
      </w:pPr>
      <w:r>
        <w:rPr>
          <w:rFonts w:ascii="Arial" w:hAnsi="Arial" w:cs="Arial"/>
          <w:sz w:val="22"/>
          <w:szCs w:val="22"/>
          <w:lang w:val="fr-FR"/>
        </w:rPr>
        <w:t>L’</w:t>
      </w:r>
      <w:r w:rsidRPr="00C23B03">
        <w:rPr>
          <w:rFonts w:ascii="Arial" w:hAnsi="Arial" w:cs="Arial"/>
          <w:sz w:val="22"/>
          <w:szCs w:val="22"/>
          <w:lang w:val="fr-FR"/>
        </w:rPr>
        <w:t>évolution vers un catholicisme sans prê</w:t>
      </w:r>
      <w:r>
        <w:rPr>
          <w:rFonts w:ascii="Arial" w:hAnsi="Arial" w:cs="Arial"/>
          <w:sz w:val="22"/>
          <w:szCs w:val="22"/>
          <w:lang w:val="fr-FR"/>
        </w:rPr>
        <w:t>tres apparaît comme inéluctable</w:t>
      </w:r>
      <w:r w:rsidRPr="00C23B03">
        <w:rPr>
          <w:rFonts w:ascii="Arial" w:hAnsi="Arial" w:cs="Arial"/>
          <w:sz w:val="22"/>
          <w:szCs w:val="22"/>
          <w:lang w:val="fr-FR"/>
        </w:rPr>
        <w:t xml:space="preserve">, malgré les différents palliatifs mis en </w:t>
      </w:r>
      <w:r>
        <w:rPr>
          <w:rFonts w:ascii="Arial" w:hAnsi="Arial" w:cs="Arial"/>
          <w:sz w:val="22"/>
          <w:szCs w:val="22"/>
          <w:lang w:val="fr-FR"/>
        </w:rPr>
        <w:t>œ</w:t>
      </w:r>
      <w:r w:rsidRPr="00C23B03">
        <w:rPr>
          <w:rFonts w:ascii="Arial" w:hAnsi="Arial" w:cs="Arial"/>
          <w:sz w:val="22"/>
          <w:szCs w:val="22"/>
          <w:lang w:val="fr-FR"/>
        </w:rPr>
        <w:t>uvre au cours des 15 dernières années</w:t>
      </w:r>
      <w:r>
        <w:rPr>
          <w:rFonts w:ascii="Arial" w:hAnsi="Arial" w:cs="Arial"/>
          <w:sz w:val="22"/>
          <w:szCs w:val="22"/>
          <w:lang w:val="fr-FR"/>
        </w:rPr>
        <w:t xml:space="preserve">. </w:t>
      </w:r>
      <w:r w:rsidR="005F583F">
        <w:rPr>
          <w:noProof/>
          <w:lang w:val="fr-FR" w:eastAsia="fr-FR"/>
        </w:rPr>
        <w:pict>
          <v:group id="_x0000_s1028" style="position:absolute;left:0;text-align:left;margin-left:0;margin-top:.05pt;width:0;height:841.9pt;z-index:-8;mso-position-horizontal-relative:page;mso-position-vertical-relative:page" coordorigin=",1" coordsize="0,16838">
            <v:shape id="_x0000_s1029" style="position:absolute;top:1;width:0;height:16838" coordorigin=",1" coordsize="0,16838" path="m,16839l,1,,16839xe" fillcolor="#fdfdfd" stroked="f">
              <v:path arrowok="t"/>
            </v:shape>
            <w10:wrap anchorx="page" anchory="page"/>
          </v:group>
        </w:pict>
      </w:r>
      <w:r w:rsidRPr="00C23B03">
        <w:rPr>
          <w:rFonts w:ascii="Arial" w:hAnsi="Arial" w:cs="Arial"/>
          <w:sz w:val="22"/>
          <w:szCs w:val="22"/>
          <w:lang w:val="fr-FR"/>
        </w:rPr>
        <w:t>Encadrée par les orientations conciliaires et portées par de nouv</w:t>
      </w:r>
      <w:r>
        <w:rPr>
          <w:rFonts w:ascii="Arial" w:hAnsi="Arial" w:cs="Arial"/>
          <w:sz w:val="22"/>
          <w:szCs w:val="22"/>
          <w:lang w:val="fr-FR"/>
        </w:rPr>
        <w:t>elles modalités d’exercice de l’autorité, elle conduit l’Eglise, d’</w:t>
      </w:r>
      <w:r w:rsidRPr="00C23B03">
        <w:rPr>
          <w:rFonts w:ascii="Arial" w:hAnsi="Arial" w:cs="Arial"/>
          <w:sz w:val="22"/>
          <w:szCs w:val="22"/>
          <w:lang w:val="fr-FR"/>
        </w:rPr>
        <w:t>une situation traditionnelle de mobilisation des bonnes volontés, sur le modèle du volontariat</w:t>
      </w:r>
      <w:r>
        <w:rPr>
          <w:rFonts w:ascii="Arial" w:hAnsi="Arial" w:cs="Arial"/>
          <w:sz w:val="22"/>
          <w:szCs w:val="22"/>
          <w:lang w:val="fr-FR"/>
        </w:rPr>
        <w:t>,</w:t>
      </w:r>
      <w:r w:rsidRPr="00C23B03">
        <w:rPr>
          <w:rFonts w:ascii="Arial" w:hAnsi="Arial" w:cs="Arial"/>
          <w:sz w:val="22"/>
          <w:szCs w:val="22"/>
          <w:lang w:val="fr-FR"/>
        </w:rPr>
        <w:t xml:space="preserve"> à une professionnalisation des permanents laïcs.</w:t>
      </w:r>
    </w:p>
    <w:p w:rsidR="00203266" w:rsidRPr="00C23B03" w:rsidRDefault="00203266" w:rsidP="001F308F">
      <w:pPr>
        <w:jc w:val="both"/>
        <w:rPr>
          <w:rFonts w:ascii="Arial" w:hAnsi="Arial" w:cs="Arial"/>
          <w:sz w:val="22"/>
          <w:szCs w:val="22"/>
          <w:lang w:val="fr-FR"/>
        </w:rPr>
      </w:pPr>
    </w:p>
    <w:p w:rsidR="00203266" w:rsidRDefault="00203266" w:rsidP="001F308F">
      <w:pPr>
        <w:jc w:val="both"/>
        <w:rPr>
          <w:rFonts w:ascii="Arial" w:hAnsi="Arial" w:cs="Arial"/>
          <w:sz w:val="22"/>
          <w:szCs w:val="22"/>
          <w:lang w:val="fr-FR"/>
        </w:rPr>
      </w:pPr>
      <w:r>
        <w:rPr>
          <w:rFonts w:ascii="Arial" w:hAnsi="Arial" w:cs="Arial"/>
          <w:sz w:val="22"/>
          <w:szCs w:val="22"/>
          <w:lang w:val="fr-FR"/>
        </w:rPr>
        <w:t xml:space="preserve">Toutefois l’instruction romaine du 15 août 1997 </w:t>
      </w:r>
      <w:r w:rsidRPr="00C23B03">
        <w:rPr>
          <w:rFonts w:ascii="Arial" w:hAnsi="Arial" w:cs="Arial"/>
          <w:sz w:val="22"/>
          <w:szCs w:val="22"/>
          <w:lang w:val="fr-FR"/>
        </w:rPr>
        <w:t>se montre par rapport aux laïcs</w:t>
      </w:r>
      <w:r>
        <w:rPr>
          <w:rFonts w:ascii="Arial" w:hAnsi="Arial" w:cs="Arial"/>
          <w:sz w:val="22"/>
          <w:szCs w:val="22"/>
          <w:lang w:val="fr-FR"/>
        </w:rPr>
        <w:t xml:space="preserve"> « </w:t>
      </w:r>
      <w:r w:rsidRPr="00C23B03">
        <w:rPr>
          <w:rFonts w:ascii="Arial" w:hAnsi="Arial" w:cs="Arial"/>
          <w:sz w:val="22"/>
          <w:szCs w:val="22"/>
          <w:lang w:val="fr-FR"/>
        </w:rPr>
        <w:t>ré</w:t>
      </w:r>
      <w:r>
        <w:rPr>
          <w:rFonts w:ascii="Arial" w:hAnsi="Arial" w:cs="Arial"/>
          <w:sz w:val="22"/>
          <w:szCs w:val="22"/>
          <w:lang w:val="fr-FR"/>
        </w:rPr>
        <w:t xml:space="preserve">ticente, rigide et soupçonneuse » (d’après Bernard </w:t>
      </w:r>
      <w:proofErr w:type="spellStart"/>
      <w:r>
        <w:rPr>
          <w:rFonts w:ascii="Arial" w:hAnsi="Arial" w:cs="Arial"/>
          <w:sz w:val="22"/>
          <w:szCs w:val="22"/>
          <w:lang w:val="fr-FR"/>
        </w:rPr>
        <w:t>Sesbouë</w:t>
      </w:r>
      <w:proofErr w:type="spellEnd"/>
      <w:r>
        <w:rPr>
          <w:rFonts w:ascii="Arial" w:hAnsi="Arial" w:cs="Arial"/>
          <w:sz w:val="22"/>
          <w:szCs w:val="22"/>
          <w:lang w:val="fr-FR"/>
        </w:rPr>
        <w:t>, « </w:t>
      </w:r>
      <w:r w:rsidRPr="00C23B03">
        <w:rPr>
          <w:rFonts w:ascii="Arial" w:hAnsi="Arial" w:cs="Arial"/>
          <w:sz w:val="22"/>
          <w:szCs w:val="22"/>
          <w:lang w:val="fr-FR"/>
        </w:rPr>
        <w:t>Rome et les laïc</w:t>
      </w:r>
      <w:r>
        <w:rPr>
          <w:rFonts w:ascii="Arial" w:hAnsi="Arial" w:cs="Arial"/>
          <w:sz w:val="22"/>
          <w:szCs w:val="22"/>
          <w:lang w:val="fr-FR"/>
        </w:rPr>
        <w:t>s. Une nouvelle pièce au débat »</w:t>
      </w:r>
      <w:r w:rsidRPr="00C23B03">
        <w:rPr>
          <w:rFonts w:ascii="Arial" w:hAnsi="Arial" w:cs="Arial"/>
          <w:sz w:val="22"/>
          <w:szCs w:val="22"/>
          <w:lang w:val="fr-FR"/>
        </w:rPr>
        <w:t>). La pers</w:t>
      </w:r>
      <w:r>
        <w:rPr>
          <w:rFonts w:ascii="Arial" w:hAnsi="Arial" w:cs="Arial"/>
          <w:sz w:val="22"/>
          <w:szCs w:val="22"/>
          <w:lang w:val="fr-FR"/>
        </w:rPr>
        <w:t>pective du document est celle d’</w:t>
      </w:r>
      <w:r w:rsidRPr="00C23B03">
        <w:rPr>
          <w:rFonts w:ascii="Arial" w:hAnsi="Arial" w:cs="Arial"/>
          <w:sz w:val="22"/>
          <w:szCs w:val="22"/>
          <w:lang w:val="fr-FR"/>
        </w:rPr>
        <w:t>une</w:t>
      </w:r>
      <w:r>
        <w:rPr>
          <w:rFonts w:ascii="Arial" w:hAnsi="Arial" w:cs="Arial"/>
          <w:sz w:val="22"/>
          <w:szCs w:val="22"/>
          <w:lang w:val="fr-FR"/>
        </w:rPr>
        <w:t xml:space="preserve"> « </w:t>
      </w:r>
      <w:r w:rsidRPr="00C23B03">
        <w:rPr>
          <w:rFonts w:ascii="Arial" w:hAnsi="Arial" w:cs="Arial"/>
          <w:sz w:val="22"/>
          <w:szCs w:val="22"/>
          <w:lang w:val="fr-FR"/>
        </w:rPr>
        <w:t>logique de compétition, de mise en concurrence entre les</w:t>
      </w:r>
      <w:r>
        <w:rPr>
          <w:rFonts w:ascii="Arial" w:hAnsi="Arial" w:cs="Arial"/>
          <w:sz w:val="22"/>
          <w:szCs w:val="22"/>
          <w:lang w:val="fr-FR"/>
        </w:rPr>
        <w:t xml:space="preserve"> différents acteurs de l’Eglise »</w:t>
      </w:r>
      <w:r w:rsidRPr="00C23B03">
        <w:rPr>
          <w:rFonts w:ascii="Arial" w:hAnsi="Arial" w:cs="Arial"/>
          <w:sz w:val="22"/>
          <w:szCs w:val="22"/>
          <w:lang w:val="fr-FR"/>
        </w:rPr>
        <w:t xml:space="preserve">. La place des permanents laïcs y est présentée de manière très restrictive, voire régressive. Leur action est très largement décrite sur le modèle de la suppléance temporaire dans les strictes limites canoniques. Les </w:t>
      </w:r>
      <w:r w:rsidR="009C6494">
        <w:rPr>
          <w:rFonts w:ascii="Arial" w:hAnsi="Arial" w:cs="Arial"/>
          <w:sz w:val="22"/>
          <w:szCs w:val="22"/>
          <w:lang w:val="fr-FR"/>
        </w:rPr>
        <w:t>trois</w:t>
      </w:r>
      <w:r w:rsidRPr="00C23B03">
        <w:rPr>
          <w:rFonts w:ascii="Arial" w:hAnsi="Arial" w:cs="Arial"/>
          <w:sz w:val="22"/>
          <w:szCs w:val="22"/>
          <w:lang w:val="fr-FR"/>
        </w:rPr>
        <w:t xml:space="preserve"> textes développent une conception très hiérarchisée des rapports soci</w:t>
      </w:r>
      <w:r>
        <w:rPr>
          <w:rFonts w:ascii="Arial" w:hAnsi="Arial" w:cs="Arial"/>
          <w:sz w:val="22"/>
          <w:szCs w:val="22"/>
          <w:lang w:val="fr-FR"/>
        </w:rPr>
        <w:t>aux intra ecclésiaux en rupture fla</w:t>
      </w:r>
      <w:r w:rsidRPr="00C23B03">
        <w:rPr>
          <w:rFonts w:ascii="Arial" w:hAnsi="Arial" w:cs="Arial"/>
          <w:sz w:val="22"/>
          <w:szCs w:val="22"/>
          <w:lang w:val="fr-FR"/>
        </w:rPr>
        <w:t>grante avec un mode</w:t>
      </w:r>
      <w:r>
        <w:rPr>
          <w:rFonts w:ascii="Arial" w:hAnsi="Arial" w:cs="Arial"/>
          <w:sz w:val="22"/>
          <w:szCs w:val="22"/>
          <w:lang w:val="fr-FR"/>
        </w:rPr>
        <w:t xml:space="preserve"> </w:t>
      </w:r>
      <w:r w:rsidRPr="00C23B03">
        <w:rPr>
          <w:rFonts w:ascii="Arial" w:hAnsi="Arial" w:cs="Arial"/>
          <w:sz w:val="22"/>
          <w:szCs w:val="22"/>
          <w:lang w:val="fr-FR"/>
        </w:rPr>
        <w:t>de participation de type démo</w:t>
      </w:r>
      <w:r>
        <w:rPr>
          <w:rFonts w:ascii="Arial" w:hAnsi="Arial" w:cs="Arial"/>
          <w:sz w:val="22"/>
          <w:szCs w:val="22"/>
          <w:lang w:val="fr-FR"/>
        </w:rPr>
        <w:t>cratique, rappelant le rôle de « </w:t>
      </w:r>
      <w:r w:rsidRPr="00C23B03">
        <w:rPr>
          <w:rFonts w:ascii="Arial" w:hAnsi="Arial" w:cs="Arial"/>
          <w:sz w:val="22"/>
          <w:szCs w:val="22"/>
          <w:lang w:val="fr-FR"/>
        </w:rPr>
        <w:t>leader sacramen</w:t>
      </w:r>
      <w:r>
        <w:rPr>
          <w:rFonts w:ascii="Arial" w:hAnsi="Arial" w:cs="Arial"/>
          <w:sz w:val="22"/>
          <w:szCs w:val="22"/>
          <w:lang w:val="fr-FR"/>
        </w:rPr>
        <w:t>tel »</w:t>
      </w:r>
      <w:r w:rsidRPr="00C23B03">
        <w:rPr>
          <w:rFonts w:ascii="Arial" w:hAnsi="Arial" w:cs="Arial"/>
          <w:sz w:val="22"/>
          <w:szCs w:val="22"/>
          <w:lang w:val="fr-FR"/>
        </w:rPr>
        <w:t xml:space="preserve"> du curé et celui strictement consultatif des organes de collaboration entre prêtres et laïcs, tel que le conseil past</w:t>
      </w:r>
      <w:r>
        <w:rPr>
          <w:rFonts w:ascii="Arial" w:hAnsi="Arial" w:cs="Arial"/>
          <w:sz w:val="22"/>
          <w:szCs w:val="22"/>
          <w:lang w:val="fr-FR"/>
        </w:rPr>
        <w:t>oral. Les prêtres se trouvent d’ailleurs mis en garde contre « </w:t>
      </w:r>
      <w:r w:rsidRPr="00C23B03">
        <w:rPr>
          <w:rFonts w:ascii="Arial" w:hAnsi="Arial" w:cs="Arial"/>
          <w:sz w:val="22"/>
          <w:szCs w:val="22"/>
          <w:lang w:val="fr-FR"/>
        </w:rPr>
        <w:t>les modalités de gestion démocratique étrangères au ministère, ne pouva</w:t>
      </w:r>
      <w:r>
        <w:rPr>
          <w:rFonts w:ascii="Arial" w:hAnsi="Arial" w:cs="Arial"/>
          <w:sz w:val="22"/>
          <w:szCs w:val="22"/>
          <w:lang w:val="fr-FR"/>
        </w:rPr>
        <w:t>nt conduire qu’à sa sécularisation »</w:t>
      </w:r>
      <w:r w:rsidRPr="00C23B03">
        <w:rPr>
          <w:rFonts w:ascii="Arial" w:hAnsi="Arial" w:cs="Arial"/>
          <w:sz w:val="22"/>
          <w:szCs w:val="22"/>
          <w:lang w:val="fr-FR"/>
        </w:rPr>
        <w:t>.</w:t>
      </w:r>
    </w:p>
    <w:p w:rsidR="00203266" w:rsidRPr="00C23B03" w:rsidRDefault="00203266" w:rsidP="001F308F">
      <w:pPr>
        <w:jc w:val="both"/>
        <w:rPr>
          <w:rFonts w:ascii="Arial" w:hAnsi="Arial" w:cs="Arial"/>
          <w:sz w:val="22"/>
          <w:szCs w:val="22"/>
          <w:lang w:val="fr-FR"/>
        </w:rPr>
      </w:pPr>
    </w:p>
    <w:p w:rsidR="00203266" w:rsidRDefault="00203266" w:rsidP="001F308F">
      <w:pPr>
        <w:jc w:val="both"/>
        <w:rPr>
          <w:rFonts w:ascii="Arial" w:hAnsi="Arial" w:cs="Arial"/>
          <w:sz w:val="22"/>
          <w:szCs w:val="22"/>
          <w:lang w:val="fr-FR"/>
        </w:rPr>
      </w:pPr>
      <w:r w:rsidRPr="006F3E2E">
        <w:rPr>
          <w:rFonts w:ascii="Arial" w:hAnsi="Arial" w:cs="Arial"/>
          <w:b/>
          <w:sz w:val="22"/>
          <w:szCs w:val="22"/>
          <w:lang w:val="fr-FR"/>
        </w:rPr>
        <w:t>Les prérogatives sacerdotales</w:t>
      </w:r>
      <w:r w:rsidRPr="00C23B03">
        <w:rPr>
          <w:rFonts w:ascii="Arial" w:hAnsi="Arial" w:cs="Arial"/>
          <w:sz w:val="22"/>
          <w:szCs w:val="22"/>
          <w:lang w:val="fr-FR"/>
        </w:rPr>
        <w:t xml:space="preserve"> se trouvent farouchement défendues contre tout empiétement indu réalisé par des laïcs ou par des diacres. Différentes in</w:t>
      </w:r>
      <w:r>
        <w:rPr>
          <w:rFonts w:ascii="Arial" w:hAnsi="Arial" w:cs="Arial"/>
          <w:sz w:val="22"/>
          <w:szCs w:val="22"/>
          <w:lang w:val="fr-FR"/>
        </w:rPr>
        <w:t>terdictions y sont rappelées : l’</w:t>
      </w:r>
      <w:r w:rsidRPr="00C23B03">
        <w:rPr>
          <w:rFonts w:ascii="Arial" w:hAnsi="Arial" w:cs="Arial"/>
          <w:sz w:val="22"/>
          <w:szCs w:val="22"/>
          <w:lang w:val="fr-FR"/>
        </w:rPr>
        <w:t>homélie réservée aux ministres sacrés</w:t>
      </w:r>
      <w:r>
        <w:rPr>
          <w:rFonts w:ascii="Arial" w:hAnsi="Arial" w:cs="Arial"/>
          <w:sz w:val="22"/>
          <w:szCs w:val="22"/>
          <w:lang w:val="fr-FR"/>
        </w:rPr>
        <w:t xml:space="preserve"> (art. 3), la pratique de l’onction des malades (art. 9</w:t>
      </w:r>
      <w:r w:rsidRPr="00C23B03">
        <w:rPr>
          <w:rFonts w:ascii="Arial" w:hAnsi="Arial" w:cs="Arial"/>
          <w:sz w:val="22"/>
          <w:szCs w:val="22"/>
          <w:lang w:val="fr-FR"/>
        </w:rPr>
        <w:t xml:space="preserve">), le port des habits et ornements liturgiques ecclésiastiques </w:t>
      </w:r>
      <w:r>
        <w:rPr>
          <w:rFonts w:ascii="Arial" w:hAnsi="Arial" w:cs="Arial"/>
          <w:sz w:val="22"/>
          <w:szCs w:val="22"/>
          <w:lang w:val="fr-FR"/>
        </w:rPr>
        <w:t>(art. 6). Des restrictions à l’</w:t>
      </w:r>
      <w:r w:rsidRPr="00C23B03">
        <w:rPr>
          <w:rFonts w:ascii="Arial" w:hAnsi="Arial" w:cs="Arial"/>
          <w:sz w:val="22"/>
          <w:szCs w:val="22"/>
          <w:lang w:val="fr-FR"/>
        </w:rPr>
        <w:t>intervention liturgique des laïcs sont rappelées, de manièr</w:t>
      </w:r>
      <w:r>
        <w:rPr>
          <w:rFonts w:ascii="Arial" w:hAnsi="Arial" w:cs="Arial"/>
          <w:sz w:val="22"/>
          <w:szCs w:val="22"/>
          <w:lang w:val="fr-FR"/>
        </w:rPr>
        <w:t>e stricte, en ce qui concerne l’</w:t>
      </w:r>
      <w:r w:rsidRPr="00C23B03">
        <w:rPr>
          <w:rFonts w:ascii="Arial" w:hAnsi="Arial" w:cs="Arial"/>
          <w:sz w:val="22"/>
          <w:szCs w:val="22"/>
          <w:lang w:val="fr-FR"/>
        </w:rPr>
        <w:t>assistance au</w:t>
      </w:r>
      <w:r>
        <w:rPr>
          <w:rFonts w:ascii="Arial" w:hAnsi="Arial" w:cs="Arial"/>
          <w:sz w:val="22"/>
          <w:szCs w:val="22"/>
          <w:lang w:val="fr-FR"/>
        </w:rPr>
        <w:t xml:space="preserve"> mariage (art. 10</w:t>
      </w:r>
      <w:r w:rsidRPr="00C23B03">
        <w:rPr>
          <w:rFonts w:ascii="Arial" w:hAnsi="Arial" w:cs="Arial"/>
          <w:sz w:val="22"/>
          <w:szCs w:val="22"/>
          <w:lang w:val="fr-FR"/>
        </w:rPr>
        <w:t xml:space="preserve">), la </w:t>
      </w:r>
      <w:r>
        <w:rPr>
          <w:rFonts w:ascii="Arial" w:hAnsi="Arial" w:cs="Arial"/>
          <w:sz w:val="22"/>
          <w:szCs w:val="22"/>
          <w:lang w:val="fr-FR"/>
        </w:rPr>
        <w:t>célébration du baptême (art. 11</w:t>
      </w:r>
      <w:r w:rsidRPr="00C23B03">
        <w:rPr>
          <w:rFonts w:ascii="Arial" w:hAnsi="Arial" w:cs="Arial"/>
          <w:sz w:val="22"/>
          <w:szCs w:val="22"/>
          <w:lang w:val="fr-FR"/>
        </w:rPr>
        <w:t>), la prés</w:t>
      </w:r>
      <w:r>
        <w:rPr>
          <w:rFonts w:ascii="Arial" w:hAnsi="Arial" w:cs="Arial"/>
          <w:sz w:val="22"/>
          <w:szCs w:val="22"/>
          <w:lang w:val="fr-FR"/>
        </w:rPr>
        <w:t>idence des funérailles (art. 12</w:t>
      </w:r>
      <w:r w:rsidRPr="00C23B03">
        <w:rPr>
          <w:rFonts w:ascii="Arial" w:hAnsi="Arial" w:cs="Arial"/>
          <w:sz w:val="22"/>
          <w:szCs w:val="22"/>
          <w:lang w:val="fr-FR"/>
        </w:rPr>
        <w:t>) et même la distribution de la communion au cours de</w:t>
      </w:r>
      <w:r>
        <w:rPr>
          <w:rFonts w:ascii="Arial" w:hAnsi="Arial" w:cs="Arial"/>
          <w:sz w:val="22"/>
          <w:szCs w:val="22"/>
          <w:lang w:val="fr-FR"/>
        </w:rPr>
        <w:t xml:space="preserve"> la messe (art. 8</w:t>
      </w:r>
      <w:r w:rsidRPr="00C23B03">
        <w:rPr>
          <w:rFonts w:ascii="Arial" w:hAnsi="Arial" w:cs="Arial"/>
          <w:sz w:val="22"/>
          <w:szCs w:val="22"/>
          <w:lang w:val="fr-FR"/>
        </w:rPr>
        <w:t>). Les rappels disciplinaires tatillo</w:t>
      </w:r>
      <w:r>
        <w:rPr>
          <w:rFonts w:ascii="Arial" w:hAnsi="Arial" w:cs="Arial"/>
          <w:sz w:val="22"/>
          <w:szCs w:val="22"/>
          <w:lang w:val="fr-FR"/>
        </w:rPr>
        <w:t>ns se sont multipliés depuis (Instruction « </w:t>
      </w:r>
      <w:proofErr w:type="spellStart"/>
      <w:r>
        <w:rPr>
          <w:rFonts w:ascii="Arial" w:hAnsi="Arial" w:cs="Arial"/>
          <w:sz w:val="22"/>
          <w:szCs w:val="22"/>
          <w:lang w:val="fr-FR"/>
        </w:rPr>
        <w:t>Re</w:t>
      </w:r>
      <w:r w:rsidRPr="00C23B03">
        <w:rPr>
          <w:rFonts w:ascii="Arial" w:hAnsi="Arial" w:cs="Arial"/>
          <w:sz w:val="22"/>
          <w:szCs w:val="22"/>
          <w:lang w:val="fr-FR"/>
        </w:rPr>
        <w:t>demp</w:t>
      </w:r>
      <w:r>
        <w:rPr>
          <w:rFonts w:ascii="Arial" w:hAnsi="Arial" w:cs="Arial"/>
          <w:sz w:val="22"/>
          <w:szCs w:val="22"/>
          <w:lang w:val="fr-FR"/>
        </w:rPr>
        <w:t>tionis</w:t>
      </w:r>
      <w:proofErr w:type="spellEnd"/>
      <w:r>
        <w:rPr>
          <w:rFonts w:ascii="Arial" w:hAnsi="Arial" w:cs="Arial"/>
          <w:sz w:val="22"/>
          <w:szCs w:val="22"/>
          <w:lang w:val="fr-FR"/>
        </w:rPr>
        <w:t xml:space="preserve"> </w:t>
      </w:r>
      <w:proofErr w:type="spellStart"/>
      <w:r>
        <w:rPr>
          <w:rFonts w:ascii="Arial" w:hAnsi="Arial" w:cs="Arial"/>
          <w:sz w:val="22"/>
          <w:szCs w:val="22"/>
          <w:lang w:val="fr-FR"/>
        </w:rPr>
        <w:t>sacramentum</w:t>
      </w:r>
      <w:proofErr w:type="spellEnd"/>
      <w:r>
        <w:rPr>
          <w:rFonts w:ascii="Arial" w:hAnsi="Arial" w:cs="Arial"/>
          <w:sz w:val="22"/>
          <w:szCs w:val="22"/>
          <w:lang w:val="fr-FR"/>
        </w:rPr>
        <w:t> »</w:t>
      </w:r>
      <w:r w:rsidRPr="00C23B03">
        <w:rPr>
          <w:rFonts w:ascii="Arial" w:hAnsi="Arial" w:cs="Arial"/>
          <w:sz w:val="22"/>
          <w:szCs w:val="22"/>
          <w:lang w:val="fr-FR"/>
        </w:rPr>
        <w:t xml:space="preserve">  sur certaines choses à observer et à éviter concernant la</w:t>
      </w:r>
      <w:r>
        <w:rPr>
          <w:rFonts w:ascii="Arial" w:hAnsi="Arial" w:cs="Arial"/>
          <w:sz w:val="22"/>
          <w:szCs w:val="22"/>
          <w:lang w:val="fr-FR"/>
        </w:rPr>
        <w:t xml:space="preserve"> très sainte Eucharistie, 2004</w:t>
      </w:r>
      <w:r w:rsidRPr="00C23B03">
        <w:rPr>
          <w:rFonts w:ascii="Arial" w:hAnsi="Arial" w:cs="Arial"/>
          <w:sz w:val="22"/>
          <w:szCs w:val="22"/>
          <w:lang w:val="fr-FR"/>
        </w:rPr>
        <w:t>)</w:t>
      </w:r>
      <w:r>
        <w:rPr>
          <w:rFonts w:ascii="Arial" w:hAnsi="Arial" w:cs="Arial"/>
          <w:sz w:val="22"/>
          <w:szCs w:val="22"/>
          <w:lang w:val="fr-FR"/>
        </w:rPr>
        <w:t>.</w:t>
      </w:r>
      <w:r w:rsidRPr="001F308F">
        <w:rPr>
          <w:rFonts w:ascii="Arial" w:hAnsi="Arial" w:cs="Arial"/>
          <w:sz w:val="22"/>
          <w:szCs w:val="22"/>
          <w:lang w:val="fr-FR"/>
        </w:rPr>
        <w:t xml:space="preserve"> </w:t>
      </w:r>
    </w:p>
    <w:p w:rsidR="00203266" w:rsidRPr="00C23B03" w:rsidRDefault="00203266" w:rsidP="001F308F">
      <w:pPr>
        <w:jc w:val="both"/>
        <w:rPr>
          <w:rFonts w:ascii="Arial" w:hAnsi="Arial" w:cs="Arial"/>
          <w:sz w:val="22"/>
          <w:szCs w:val="22"/>
          <w:lang w:val="fr-FR"/>
        </w:rPr>
      </w:pPr>
      <w:r w:rsidRPr="00C23B03">
        <w:rPr>
          <w:rFonts w:ascii="Arial" w:hAnsi="Arial" w:cs="Arial"/>
          <w:sz w:val="22"/>
          <w:szCs w:val="22"/>
          <w:lang w:val="fr-FR"/>
        </w:rPr>
        <w:t>A</w:t>
      </w:r>
      <w:r w:rsidRPr="00C23B03">
        <w:rPr>
          <w:rFonts w:ascii="Arial" w:hAnsi="Arial" w:cs="Arial"/>
          <w:sz w:val="22"/>
          <w:szCs w:val="22"/>
        </w:rPr>
        <w:t>ﬁ</w:t>
      </w:r>
      <w:r w:rsidRPr="00C23B03">
        <w:rPr>
          <w:rFonts w:ascii="Arial" w:hAnsi="Arial" w:cs="Arial"/>
          <w:sz w:val="22"/>
          <w:szCs w:val="22"/>
          <w:lang w:val="fr-FR"/>
        </w:rPr>
        <w:t xml:space="preserve">n de marquer la distinction entre clergé et laïcat, le Cardinal </w:t>
      </w:r>
      <w:proofErr w:type="spellStart"/>
      <w:r w:rsidRPr="00C23B03">
        <w:rPr>
          <w:rFonts w:ascii="Arial" w:hAnsi="Arial" w:cs="Arial"/>
          <w:sz w:val="22"/>
          <w:szCs w:val="22"/>
          <w:lang w:val="fr-FR"/>
        </w:rPr>
        <w:t>Castrillon</w:t>
      </w:r>
      <w:proofErr w:type="spellEnd"/>
      <w:r w:rsidRPr="00C23B03">
        <w:rPr>
          <w:rFonts w:ascii="Arial" w:hAnsi="Arial" w:cs="Arial"/>
          <w:sz w:val="22"/>
          <w:szCs w:val="22"/>
          <w:lang w:val="fr-FR"/>
        </w:rPr>
        <w:t xml:space="preserve"> </w:t>
      </w:r>
      <w:proofErr w:type="spellStart"/>
      <w:r w:rsidRPr="00C23B03">
        <w:rPr>
          <w:rFonts w:ascii="Arial" w:hAnsi="Arial" w:cs="Arial"/>
          <w:sz w:val="22"/>
          <w:szCs w:val="22"/>
          <w:lang w:val="fr-FR"/>
        </w:rPr>
        <w:t>Hoyos</w:t>
      </w:r>
      <w:proofErr w:type="spellEnd"/>
      <w:r w:rsidRPr="00C23B03">
        <w:rPr>
          <w:rFonts w:ascii="Arial" w:hAnsi="Arial" w:cs="Arial"/>
          <w:sz w:val="22"/>
          <w:szCs w:val="22"/>
          <w:lang w:val="fr-FR"/>
        </w:rPr>
        <w:t>, préfet de la</w:t>
      </w:r>
      <w:r>
        <w:rPr>
          <w:rFonts w:ascii="Arial" w:hAnsi="Arial" w:cs="Arial"/>
          <w:sz w:val="22"/>
          <w:szCs w:val="22"/>
          <w:lang w:val="fr-FR"/>
        </w:rPr>
        <w:t xml:space="preserve"> Congrégation pour le clergé, affirme qu’on ne « fait » pas le prêtre, mais qu’on « est »</w:t>
      </w:r>
      <w:r w:rsidRPr="00C23B03">
        <w:rPr>
          <w:rFonts w:ascii="Arial" w:hAnsi="Arial" w:cs="Arial"/>
          <w:sz w:val="22"/>
          <w:szCs w:val="22"/>
          <w:lang w:val="fr-FR"/>
        </w:rPr>
        <w:t xml:space="preserve"> le prêtre. Ce q</w:t>
      </w:r>
      <w:r>
        <w:rPr>
          <w:rFonts w:ascii="Arial" w:hAnsi="Arial" w:cs="Arial"/>
          <w:sz w:val="22"/>
          <w:szCs w:val="22"/>
          <w:lang w:val="fr-FR"/>
        </w:rPr>
        <w:t>ui constitue le ministère, ce n’est pas l’activité elle-même, mais l’</w:t>
      </w:r>
      <w:r w:rsidRPr="00C23B03">
        <w:rPr>
          <w:rFonts w:ascii="Arial" w:hAnsi="Arial" w:cs="Arial"/>
          <w:sz w:val="22"/>
          <w:szCs w:val="22"/>
          <w:lang w:val="fr-FR"/>
        </w:rPr>
        <w:t>ordination sacramentelle.</w:t>
      </w:r>
    </w:p>
    <w:p w:rsidR="00203266" w:rsidRDefault="00203266" w:rsidP="001F308F">
      <w:pPr>
        <w:jc w:val="both"/>
        <w:rPr>
          <w:rFonts w:ascii="Arial" w:hAnsi="Arial" w:cs="Arial"/>
          <w:sz w:val="22"/>
          <w:szCs w:val="22"/>
          <w:lang w:val="fr-FR"/>
        </w:rPr>
      </w:pPr>
      <w:r w:rsidRPr="00C23B03">
        <w:rPr>
          <w:rFonts w:ascii="Arial" w:hAnsi="Arial" w:cs="Arial"/>
          <w:sz w:val="22"/>
          <w:szCs w:val="22"/>
          <w:lang w:val="fr-FR"/>
        </w:rPr>
        <w:t>On retrouve ici la dé</w:t>
      </w:r>
      <w:r w:rsidRPr="00876F05">
        <w:rPr>
          <w:rFonts w:ascii="Arial" w:hAnsi="Arial" w:cs="Arial"/>
          <w:sz w:val="22"/>
          <w:szCs w:val="22"/>
          <w:lang w:val="fr-FR"/>
        </w:rPr>
        <w:t>finition</w:t>
      </w:r>
      <w:r w:rsidRPr="00C23B03">
        <w:rPr>
          <w:rFonts w:ascii="Arial" w:hAnsi="Arial" w:cs="Arial"/>
          <w:sz w:val="22"/>
          <w:szCs w:val="22"/>
          <w:lang w:val="fr-FR"/>
        </w:rPr>
        <w:t xml:space="preserve"> ontologiqu</w:t>
      </w:r>
      <w:r>
        <w:rPr>
          <w:rFonts w:ascii="Arial" w:hAnsi="Arial" w:cs="Arial"/>
          <w:sz w:val="22"/>
          <w:szCs w:val="22"/>
          <w:lang w:val="fr-FR"/>
        </w:rPr>
        <w:t>e du sacerdoce catholique qui s’</w:t>
      </w:r>
      <w:r w:rsidRPr="00C23B03">
        <w:rPr>
          <w:rFonts w:ascii="Arial" w:hAnsi="Arial" w:cs="Arial"/>
          <w:sz w:val="22"/>
          <w:szCs w:val="22"/>
          <w:lang w:val="fr-FR"/>
        </w:rPr>
        <w:t>oppose à une conception fonctionnelle qui prédomine dans le protestantisme.</w:t>
      </w:r>
    </w:p>
    <w:p w:rsidR="000A6A45" w:rsidRPr="00C23B03" w:rsidRDefault="000A6A45" w:rsidP="001F308F">
      <w:pPr>
        <w:jc w:val="both"/>
        <w:rPr>
          <w:rFonts w:ascii="Arial" w:hAnsi="Arial" w:cs="Arial"/>
          <w:sz w:val="22"/>
          <w:szCs w:val="22"/>
          <w:lang w:val="fr-FR"/>
        </w:rPr>
      </w:pPr>
    </w:p>
    <w:p w:rsidR="00203266" w:rsidRPr="00C23B03" w:rsidRDefault="00203266" w:rsidP="001F308F">
      <w:pPr>
        <w:jc w:val="both"/>
        <w:rPr>
          <w:rFonts w:ascii="Arial" w:hAnsi="Arial" w:cs="Arial"/>
          <w:sz w:val="22"/>
          <w:szCs w:val="22"/>
          <w:lang w:val="fr-FR"/>
        </w:rPr>
      </w:pPr>
      <w:r>
        <w:rPr>
          <w:rFonts w:ascii="Arial" w:hAnsi="Arial" w:cs="Arial"/>
          <w:sz w:val="22"/>
          <w:szCs w:val="22"/>
          <w:lang w:val="fr-FR"/>
        </w:rPr>
        <w:t xml:space="preserve">En 1998 </w:t>
      </w:r>
      <w:r w:rsidRPr="00C23B03">
        <w:rPr>
          <w:rFonts w:ascii="Arial" w:hAnsi="Arial" w:cs="Arial"/>
          <w:sz w:val="22"/>
          <w:szCs w:val="22"/>
          <w:lang w:val="fr-FR"/>
        </w:rPr>
        <w:t>la Conf</w:t>
      </w:r>
      <w:r>
        <w:rPr>
          <w:rFonts w:ascii="Arial" w:hAnsi="Arial" w:cs="Arial"/>
          <w:sz w:val="22"/>
          <w:szCs w:val="22"/>
          <w:lang w:val="fr-FR"/>
        </w:rPr>
        <w:t>érence des Evêques de France stipule : « s</w:t>
      </w:r>
      <w:r w:rsidRPr="00C23B03">
        <w:rPr>
          <w:rFonts w:ascii="Arial" w:hAnsi="Arial" w:cs="Arial"/>
          <w:sz w:val="22"/>
          <w:szCs w:val="22"/>
          <w:lang w:val="fr-FR"/>
        </w:rPr>
        <w:t>eu</w:t>
      </w:r>
      <w:r>
        <w:rPr>
          <w:rFonts w:ascii="Arial" w:hAnsi="Arial" w:cs="Arial"/>
          <w:sz w:val="22"/>
          <w:szCs w:val="22"/>
          <w:lang w:val="fr-FR"/>
        </w:rPr>
        <w:t>l un prêtre remplace un prêtre »</w:t>
      </w:r>
      <w:r w:rsidRPr="00C23B03">
        <w:rPr>
          <w:rFonts w:ascii="Arial" w:hAnsi="Arial" w:cs="Arial"/>
          <w:sz w:val="22"/>
          <w:szCs w:val="22"/>
          <w:lang w:val="fr-FR"/>
        </w:rPr>
        <w:t>. Cette réponse vise à rassurer les clercs en refusant la confusion des genres. Ce recentrage sur la personne du prêtre passe par une insistance à présenter la mission des laïcs comme devant se déployer, en priorité, dans le monde. La thématique du sy</w:t>
      </w:r>
      <w:r>
        <w:rPr>
          <w:rFonts w:ascii="Arial" w:hAnsi="Arial" w:cs="Arial"/>
          <w:sz w:val="22"/>
          <w:szCs w:val="22"/>
          <w:lang w:val="fr-FR"/>
        </w:rPr>
        <w:t xml:space="preserve">node épiscopal de 1987 </w:t>
      </w:r>
      <w:r w:rsidRPr="00C23B03">
        <w:rPr>
          <w:rFonts w:ascii="Arial" w:hAnsi="Arial" w:cs="Arial"/>
          <w:sz w:val="22"/>
          <w:szCs w:val="22"/>
          <w:lang w:val="fr-FR"/>
        </w:rPr>
        <w:t>est révélatrice</w:t>
      </w:r>
      <w:r>
        <w:rPr>
          <w:rFonts w:ascii="Arial" w:hAnsi="Arial" w:cs="Arial"/>
          <w:sz w:val="22"/>
          <w:szCs w:val="22"/>
          <w:lang w:val="fr-FR"/>
        </w:rPr>
        <w:t xml:space="preserve"> : « </w:t>
      </w:r>
      <w:r w:rsidRPr="00C23B03">
        <w:rPr>
          <w:rFonts w:ascii="Arial" w:hAnsi="Arial" w:cs="Arial"/>
          <w:sz w:val="22"/>
          <w:szCs w:val="22"/>
          <w:lang w:val="fr-FR"/>
        </w:rPr>
        <w:t>Contre une cléricalisation du l</w:t>
      </w:r>
      <w:r>
        <w:rPr>
          <w:rFonts w:ascii="Arial" w:hAnsi="Arial" w:cs="Arial"/>
          <w:sz w:val="22"/>
          <w:szCs w:val="22"/>
          <w:lang w:val="fr-FR"/>
        </w:rPr>
        <w:t>aïc et une laïcisation du clerc ».</w:t>
      </w:r>
    </w:p>
    <w:p w:rsidR="00203266" w:rsidRPr="00C23B03" w:rsidRDefault="00203266" w:rsidP="001F308F">
      <w:pPr>
        <w:jc w:val="both"/>
        <w:rPr>
          <w:rFonts w:ascii="Arial" w:hAnsi="Arial" w:cs="Arial"/>
          <w:sz w:val="22"/>
          <w:szCs w:val="22"/>
          <w:lang w:val="fr-FR"/>
        </w:rPr>
      </w:pPr>
      <w:r>
        <w:rPr>
          <w:rFonts w:ascii="Arial" w:hAnsi="Arial" w:cs="Arial"/>
          <w:sz w:val="22"/>
          <w:szCs w:val="22"/>
          <w:lang w:val="fr-FR"/>
        </w:rPr>
        <w:t>Alors que le Concile Vatican II a présenté l’</w:t>
      </w:r>
      <w:r w:rsidRPr="00C23B03">
        <w:rPr>
          <w:rFonts w:ascii="Arial" w:hAnsi="Arial" w:cs="Arial"/>
          <w:sz w:val="22"/>
          <w:szCs w:val="22"/>
          <w:lang w:val="fr-FR"/>
        </w:rPr>
        <w:t>Eglise comme étant tout entière ministérielle, se répand, à partir du synode de 1987, l</w:t>
      </w:r>
      <w:r>
        <w:rPr>
          <w:rFonts w:ascii="Arial" w:hAnsi="Arial" w:cs="Arial"/>
          <w:sz w:val="22"/>
          <w:szCs w:val="22"/>
          <w:lang w:val="fr-FR"/>
        </w:rPr>
        <w:t>’idée que l’</w:t>
      </w:r>
      <w:r w:rsidRPr="00C23B03">
        <w:rPr>
          <w:rFonts w:ascii="Arial" w:hAnsi="Arial" w:cs="Arial"/>
          <w:sz w:val="22"/>
          <w:szCs w:val="22"/>
          <w:lang w:val="fr-FR"/>
        </w:rPr>
        <w:t xml:space="preserve">usage du </w:t>
      </w:r>
      <w:r>
        <w:rPr>
          <w:rFonts w:ascii="Arial" w:hAnsi="Arial" w:cs="Arial"/>
          <w:sz w:val="22"/>
          <w:szCs w:val="22"/>
          <w:lang w:val="fr-FR"/>
        </w:rPr>
        <w:t>terme ministère pour désigner l’</w:t>
      </w:r>
      <w:r w:rsidRPr="00C23B03">
        <w:rPr>
          <w:rFonts w:ascii="Arial" w:hAnsi="Arial" w:cs="Arial"/>
          <w:sz w:val="22"/>
          <w:szCs w:val="22"/>
          <w:lang w:val="fr-FR"/>
        </w:rPr>
        <w:t>activit</w:t>
      </w:r>
      <w:r>
        <w:rPr>
          <w:rFonts w:ascii="Arial" w:hAnsi="Arial" w:cs="Arial"/>
          <w:sz w:val="22"/>
          <w:szCs w:val="22"/>
          <w:lang w:val="fr-FR"/>
        </w:rPr>
        <w:t>é des permanents laïcs risque d’</w:t>
      </w:r>
      <w:r w:rsidRPr="00C23B03">
        <w:rPr>
          <w:rFonts w:ascii="Arial" w:hAnsi="Arial" w:cs="Arial"/>
          <w:sz w:val="22"/>
          <w:szCs w:val="22"/>
          <w:lang w:val="fr-FR"/>
        </w:rPr>
        <w:t>entraîner une confusion avec celle des ministres ordonnés. Certains, dont Hippol</w:t>
      </w:r>
      <w:r>
        <w:rPr>
          <w:rFonts w:ascii="Arial" w:hAnsi="Arial" w:cs="Arial"/>
          <w:sz w:val="22"/>
          <w:szCs w:val="22"/>
          <w:lang w:val="fr-FR"/>
        </w:rPr>
        <w:t>yte Simon, pensent préférable d’employer le terme « responsabilité », « attribution d’</w:t>
      </w:r>
      <w:r w:rsidRPr="00C23B03">
        <w:rPr>
          <w:rFonts w:ascii="Arial" w:hAnsi="Arial" w:cs="Arial"/>
          <w:sz w:val="22"/>
          <w:szCs w:val="22"/>
          <w:lang w:val="fr-FR"/>
        </w:rPr>
        <w:t>of</w:t>
      </w:r>
      <w:r w:rsidRPr="00C23B03">
        <w:rPr>
          <w:rFonts w:ascii="Arial" w:hAnsi="Arial" w:cs="Arial"/>
          <w:sz w:val="22"/>
          <w:szCs w:val="22"/>
        </w:rPr>
        <w:t>ﬁ</w:t>
      </w:r>
      <w:r>
        <w:rPr>
          <w:rFonts w:ascii="Arial" w:hAnsi="Arial" w:cs="Arial"/>
          <w:sz w:val="22"/>
          <w:szCs w:val="22"/>
          <w:lang w:val="fr-FR"/>
        </w:rPr>
        <w:t>ces »</w:t>
      </w:r>
      <w:r w:rsidRPr="00C23B03">
        <w:rPr>
          <w:rFonts w:ascii="Arial" w:hAnsi="Arial" w:cs="Arial"/>
          <w:sz w:val="22"/>
          <w:szCs w:val="22"/>
          <w:lang w:val="fr-FR"/>
        </w:rPr>
        <w:t xml:space="preserve"> pour les baptisés laïcs.</w:t>
      </w:r>
    </w:p>
    <w:p w:rsidR="000A6A45" w:rsidRDefault="00203266" w:rsidP="007E5283">
      <w:pPr>
        <w:jc w:val="both"/>
        <w:rPr>
          <w:rFonts w:ascii="Arial" w:hAnsi="Arial" w:cs="Arial"/>
          <w:sz w:val="22"/>
          <w:szCs w:val="22"/>
          <w:lang w:val="fr-FR"/>
        </w:rPr>
      </w:pPr>
      <w:r>
        <w:rPr>
          <w:rFonts w:ascii="Arial" w:hAnsi="Arial" w:cs="Arial"/>
          <w:sz w:val="22"/>
          <w:szCs w:val="22"/>
          <w:lang w:val="fr-FR"/>
        </w:rPr>
        <w:t>Ceux qui évoquent l’existence de « ministères non ordonnés »</w:t>
      </w:r>
      <w:r w:rsidRPr="00C23B03">
        <w:rPr>
          <w:rFonts w:ascii="Arial" w:hAnsi="Arial" w:cs="Arial"/>
          <w:sz w:val="22"/>
          <w:szCs w:val="22"/>
          <w:lang w:val="fr-FR"/>
        </w:rPr>
        <w:t xml:space="preserve"> con</w:t>
      </w:r>
      <w:r w:rsidRPr="00876F05">
        <w:rPr>
          <w:rFonts w:ascii="Arial" w:hAnsi="Arial" w:cs="Arial"/>
          <w:sz w:val="22"/>
          <w:szCs w:val="22"/>
          <w:lang w:val="fr-FR"/>
        </w:rPr>
        <w:t>fiés</w:t>
      </w:r>
      <w:r w:rsidRPr="00C23B03">
        <w:rPr>
          <w:rFonts w:ascii="Arial" w:hAnsi="Arial" w:cs="Arial"/>
          <w:sz w:val="22"/>
          <w:szCs w:val="22"/>
          <w:lang w:val="fr-FR"/>
        </w:rPr>
        <w:t xml:space="preserve"> à des laïcs, le font, le plus souvent, en référence à la dé</w:t>
      </w:r>
      <w:r w:rsidRPr="00876F05">
        <w:rPr>
          <w:rFonts w:ascii="Arial" w:hAnsi="Arial" w:cs="Arial"/>
          <w:sz w:val="22"/>
          <w:szCs w:val="22"/>
          <w:lang w:val="fr-FR"/>
        </w:rPr>
        <w:t>finition</w:t>
      </w:r>
      <w:r>
        <w:rPr>
          <w:rFonts w:ascii="Arial" w:hAnsi="Arial" w:cs="Arial"/>
          <w:sz w:val="22"/>
          <w:szCs w:val="22"/>
          <w:lang w:val="fr-FR"/>
        </w:rPr>
        <w:t xml:space="preserve"> donnée par Yves </w:t>
      </w:r>
      <w:proofErr w:type="spellStart"/>
      <w:r>
        <w:rPr>
          <w:rFonts w:ascii="Arial" w:hAnsi="Arial" w:cs="Arial"/>
          <w:sz w:val="22"/>
          <w:szCs w:val="22"/>
          <w:lang w:val="fr-FR"/>
        </w:rPr>
        <w:t>Congar</w:t>
      </w:r>
      <w:proofErr w:type="spellEnd"/>
      <w:r>
        <w:rPr>
          <w:rFonts w:ascii="Arial" w:hAnsi="Arial" w:cs="Arial"/>
          <w:sz w:val="22"/>
          <w:szCs w:val="22"/>
          <w:lang w:val="fr-FR"/>
        </w:rPr>
        <w:t xml:space="preserve">. </w:t>
      </w:r>
    </w:p>
    <w:p w:rsidR="00203266" w:rsidRDefault="00203266" w:rsidP="007E5283">
      <w:pPr>
        <w:jc w:val="both"/>
        <w:rPr>
          <w:rFonts w:ascii="Arial" w:hAnsi="Arial" w:cs="Arial"/>
          <w:sz w:val="22"/>
          <w:szCs w:val="22"/>
          <w:lang w:val="fr-FR"/>
        </w:rPr>
      </w:pPr>
      <w:r>
        <w:rPr>
          <w:rFonts w:ascii="Arial" w:hAnsi="Arial" w:cs="Arial"/>
          <w:sz w:val="22"/>
          <w:szCs w:val="22"/>
          <w:lang w:val="fr-FR"/>
        </w:rPr>
        <w:lastRenderedPageBreak/>
        <w:t>L’</w:t>
      </w:r>
      <w:r w:rsidRPr="00C23B03">
        <w:rPr>
          <w:rFonts w:ascii="Arial" w:hAnsi="Arial" w:cs="Arial"/>
          <w:sz w:val="22"/>
          <w:szCs w:val="22"/>
          <w:lang w:val="fr-FR"/>
        </w:rPr>
        <w:t>activité ministérielle s</w:t>
      </w:r>
      <w:r>
        <w:rPr>
          <w:rFonts w:ascii="Arial" w:hAnsi="Arial" w:cs="Arial"/>
          <w:sz w:val="22"/>
          <w:szCs w:val="22"/>
          <w:lang w:val="fr-FR"/>
        </w:rPr>
        <w:t>e distingue des autres formes d’</w:t>
      </w:r>
      <w:r w:rsidRPr="00C23B03">
        <w:rPr>
          <w:rFonts w:ascii="Arial" w:hAnsi="Arial" w:cs="Arial"/>
          <w:sz w:val="22"/>
          <w:szCs w:val="22"/>
          <w:lang w:val="fr-FR"/>
        </w:rPr>
        <w:t>engagement lorsque les</w:t>
      </w:r>
      <w:r>
        <w:rPr>
          <w:rFonts w:ascii="Arial" w:hAnsi="Arial" w:cs="Arial"/>
          <w:sz w:val="22"/>
          <w:szCs w:val="22"/>
          <w:lang w:val="fr-FR"/>
        </w:rPr>
        <w:t xml:space="preserve"> services rendus sont précis, d’importance vitale, d’une certaine durée, et qu’</w:t>
      </w:r>
      <w:r w:rsidRPr="00C23B03">
        <w:rPr>
          <w:rFonts w:ascii="Arial" w:hAnsi="Arial" w:cs="Arial"/>
          <w:sz w:val="22"/>
          <w:szCs w:val="22"/>
          <w:lang w:val="fr-FR"/>
        </w:rPr>
        <w:t>ils comportent une véritabl</w:t>
      </w:r>
      <w:r>
        <w:rPr>
          <w:rFonts w:ascii="Arial" w:hAnsi="Arial" w:cs="Arial"/>
          <w:sz w:val="22"/>
          <w:szCs w:val="22"/>
          <w:lang w:val="fr-FR"/>
        </w:rPr>
        <w:t>e responsabilité reconnue par l’</w:t>
      </w:r>
      <w:r w:rsidRPr="00C23B03">
        <w:rPr>
          <w:rFonts w:ascii="Arial" w:hAnsi="Arial" w:cs="Arial"/>
          <w:sz w:val="22"/>
          <w:szCs w:val="22"/>
          <w:lang w:val="fr-FR"/>
        </w:rPr>
        <w:t xml:space="preserve">Eglise </w:t>
      </w:r>
      <w:r>
        <w:rPr>
          <w:rFonts w:ascii="Arial" w:hAnsi="Arial" w:cs="Arial"/>
          <w:sz w:val="22"/>
          <w:szCs w:val="22"/>
          <w:lang w:val="fr-FR"/>
        </w:rPr>
        <w:t>locale. Les documents romains s’</w:t>
      </w:r>
      <w:r w:rsidRPr="00C23B03">
        <w:rPr>
          <w:rFonts w:ascii="Arial" w:hAnsi="Arial" w:cs="Arial"/>
          <w:sz w:val="22"/>
          <w:szCs w:val="22"/>
          <w:lang w:val="fr-FR"/>
        </w:rPr>
        <w:t>attachent à présenter le faible nombre des vocations dans le monde occident</w:t>
      </w:r>
      <w:r>
        <w:rPr>
          <w:rFonts w:ascii="Arial" w:hAnsi="Arial" w:cs="Arial"/>
          <w:sz w:val="22"/>
          <w:szCs w:val="22"/>
          <w:lang w:val="fr-FR"/>
        </w:rPr>
        <w:t xml:space="preserve">al </w:t>
      </w:r>
      <w:r w:rsidRPr="00C23B03">
        <w:rPr>
          <w:rFonts w:ascii="Arial" w:hAnsi="Arial" w:cs="Arial"/>
          <w:sz w:val="22"/>
          <w:szCs w:val="22"/>
          <w:lang w:val="fr-FR"/>
        </w:rPr>
        <w:t xml:space="preserve">comme une parenthèse temporaire, une situation provisoire dont il ne saurait être </w:t>
      </w:r>
      <w:r>
        <w:rPr>
          <w:rFonts w:ascii="Arial" w:hAnsi="Arial" w:cs="Arial"/>
          <w:sz w:val="22"/>
          <w:szCs w:val="22"/>
          <w:lang w:val="fr-FR"/>
        </w:rPr>
        <w:t>question d’</w:t>
      </w:r>
      <w:r w:rsidRPr="00C23B03">
        <w:rPr>
          <w:rFonts w:ascii="Arial" w:hAnsi="Arial" w:cs="Arial"/>
          <w:sz w:val="22"/>
          <w:szCs w:val="22"/>
          <w:lang w:val="fr-FR"/>
        </w:rPr>
        <w:t>institutionnaliser et ainsi de cristalliser</w:t>
      </w:r>
      <w:r w:rsidR="005F583F">
        <w:rPr>
          <w:noProof/>
          <w:lang w:val="fr-FR" w:eastAsia="fr-FR"/>
        </w:rPr>
        <w:pict>
          <v:group id="_x0000_s1030" style="position:absolute;left:0;text-align:left;margin-left:0;margin-top:.05pt;width:0;height:841.9pt;z-index:-7;mso-position-horizontal-relative:page;mso-position-vertical-relative:page" coordorigin=",1" coordsize="0,16838">
            <v:shape id="_x0000_s1031" style="position:absolute;top:1;width:0;height:16838" coordorigin=",1" coordsize="0,16838" path="m,16839l,1,,16839xe" fillcolor="#fdfdfd" stroked="f">
              <v:path arrowok="t"/>
            </v:shape>
            <w10:wrap anchorx="page" anchory="page"/>
          </v:group>
        </w:pict>
      </w:r>
      <w:r>
        <w:rPr>
          <w:rFonts w:ascii="Arial" w:hAnsi="Arial" w:cs="Arial"/>
          <w:sz w:val="22"/>
          <w:szCs w:val="22"/>
          <w:lang w:val="fr-FR"/>
        </w:rPr>
        <w:t xml:space="preserve"> </w:t>
      </w:r>
      <w:r w:rsidRPr="00C23B03">
        <w:rPr>
          <w:rFonts w:ascii="Arial" w:hAnsi="Arial" w:cs="Arial"/>
          <w:sz w:val="22"/>
          <w:szCs w:val="22"/>
          <w:lang w:val="fr-FR"/>
        </w:rPr>
        <w:t>les conséquences en matière de participation des permanents laïcs à</w:t>
      </w:r>
      <w:r>
        <w:rPr>
          <w:rFonts w:ascii="Arial" w:hAnsi="Arial" w:cs="Arial"/>
          <w:sz w:val="22"/>
          <w:szCs w:val="22"/>
          <w:lang w:val="fr-FR"/>
        </w:rPr>
        <w:t xml:space="preserve"> </w:t>
      </w:r>
      <w:r w:rsidRPr="00C23B03">
        <w:rPr>
          <w:rFonts w:ascii="Arial" w:hAnsi="Arial" w:cs="Arial"/>
          <w:sz w:val="22"/>
          <w:szCs w:val="22"/>
          <w:lang w:val="fr-FR"/>
        </w:rPr>
        <w:t xml:space="preserve">la charge pastorale. Cette thématique de la suppléance temporaire est peu </w:t>
      </w:r>
      <w:r>
        <w:rPr>
          <w:rFonts w:ascii="Arial" w:hAnsi="Arial" w:cs="Arial"/>
          <w:sz w:val="22"/>
          <w:szCs w:val="22"/>
          <w:lang w:val="fr-FR"/>
        </w:rPr>
        <w:t xml:space="preserve">valorisante, voire </w:t>
      </w:r>
      <w:proofErr w:type="spellStart"/>
      <w:r>
        <w:rPr>
          <w:rFonts w:ascii="Arial" w:hAnsi="Arial" w:cs="Arial"/>
          <w:sz w:val="22"/>
          <w:szCs w:val="22"/>
          <w:lang w:val="fr-FR"/>
        </w:rPr>
        <w:t>démobilisante</w:t>
      </w:r>
      <w:proofErr w:type="spellEnd"/>
      <w:r w:rsidRPr="00C23B03">
        <w:rPr>
          <w:rFonts w:ascii="Arial" w:hAnsi="Arial" w:cs="Arial"/>
          <w:sz w:val="22"/>
          <w:szCs w:val="22"/>
          <w:lang w:val="fr-FR"/>
        </w:rPr>
        <w:t xml:space="preserve"> pour les permanents laïcs</w:t>
      </w:r>
      <w:r>
        <w:rPr>
          <w:rFonts w:ascii="Arial" w:hAnsi="Arial" w:cs="Arial"/>
          <w:sz w:val="22"/>
          <w:szCs w:val="22"/>
          <w:lang w:val="fr-FR"/>
        </w:rPr>
        <w:t>.</w:t>
      </w:r>
    </w:p>
    <w:p w:rsidR="00203266" w:rsidRPr="00C23B03" w:rsidRDefault="00203266" w:rsidP="007E5283">
      <w:pPr>
        <w:jc w:val="both"/>
        <w:rPr>
          <w:rFonts w:ascii="Arial" w:hAnsi="Arial" w:cs="Arial"/>
          <w:sz w:val="22"/>
          <w:szCs w:val="22"/>
          <w:lang w:val="fr-FR"/>
        </w:rPr>
      </w:pPr>
      <w:r>
        <w:rPr>
          <w:rFonts w:ascii="Arial" w:hAnsi="Arial" w:cs="Arial"/>
          <w:sz w:val="22"/>
          <w:szCs w:val="22"/>
          <w:lang w:val="fr-FR"/>
        </w:rPr>
        <w:t>Mgr Joseph Doré dans « Des Ministres pour l’Eglise » pense qu’il ne s’</w:t>
      </w:r>
      <w:r w:rsidRPr="00C23B03">
        <w:rPr>
          <w:rFonts w:ascii="Arial" w:hAnsi="Arial" w:cs="Arial"/>
          <w:sz w:val="22"/>
          <w:szCs w:val="22"/>
          <w:lang w:val="fr-FR"/>
        </w:rPr>
        <w:t>agit pas</w:t>
      </w:r>
      <w:r>
        <w:rPr>
          <w:rFonts w:ascii="Arial" w:hAnsi="Arial" w:cs="Arial"/>
          <w:sz w:val="22"/>
          <w:szCs w:val="22"/>
          <w:lang w:val="fr-FR"/>
        </w:rPr>
        <w:t xml:space="preserve"> d’</w:t>
      </w:r>
      <w:r w:rsidRPr="00C23B03">
        <w:rPr>
          <w:rFonts w:ascii="Arial" w:hAnsi="Arial" w:cs="Arial"/>
          <w:sz w:val="22"/>
          <w:szCs w:val="22"/>
          <w:lang w:val="fr-FR"/>
        </w:rPr>
        <w:t>une</w:t>
      </w:r>
      <w:r>
        <w:rPr>
          <w:rFonts w:ascii="Arial" w:hAnsi="Arial" w:cs="Arial"/>
          <w:sz w:val="22"/>
          <w:szCs w:val="22"/>
          <w:lang w:val="fr-FR"/>
        </w:rPr>
        <w:t xml:space="preserve"> situation provisoire, mais d’</w:t>
      </w:r>
      <w:r w:rsidRPr="00C23B03">
        <w:rPr>
          <w:rFonts w:ascii="Arial" w:hAnsi="Arial" w:cs="Arial"/>
          <w:sz w:val="22"/>
          <w:szCs w:val="22"/>
          <w:lang w:val="fr-FR"/>
        </w:rPr>
        <w:t>un tournant</w:t>
      </w:r>
      <w:r>
        <w:rPr>
          <w:rFonts w:ascii="Arial" w:hAnsi="Arial" w:cs="Arial"/>
          <w:sz w:val="22"/>
          <w:szCs w:val="22"/>
          <w:lang w:val="fr-FR"/>
        </w:rPr>
        <w:t xml:space="preserve"> historique à ne pas manquer. L’</w:t>
      </w:r>
      <w:r w:rsidRPr="00C23B03">
        <w:rPr>
          <w:rFonts w:ascii="Arial" w:hAnsi="Arial" w:cs="Arial"/>
          <w:sz w:val="22"/>
          <w:szCs w:val="22"/>
          <w:lang w:val="fr-FR"/>
        </w:rPr>
        <w:t>évolut</w:t>
      </w:r>
      <w:r>
        <w:rPr>
          <w:rFonts w:ascii="Arial" w:hAnsi="Arial" w:cs="Arial"/>
          <w:sz w:val="22"/>
          <w:szCs w:val="22"/>
          <w:lang w:val="fr-FR"/>
        </w:rPr>
        <w:t xml:space="preserve">ion en cours vers une Eglise </w:t>
      </w:r>
      <w:proofErr w:type="spellStart"/>
      <w:r>
        <w:rPr>
          <w:rFonts w:ascii="Arial" w:hAnsi="Arial" w:cs="Arial"/>
          <w:sz w:val="22"/>
          <w:szCs w:val="22"/>
          <w:lang w:val="fr-FR"/>
        </w:rPr>
        <w:t>ministériellement</w:t>
      </w:r>
      <w:proofErr w:type="spellEnd"/>
      <w:r>
        <w:rPr>
          <w:rFonts w:ascii="Arial" w:hAnsi="Arial" w:cs="Arial"/>
          <w:sz w:val="22"/>
          <w:szCs w:val="22"/>
          <w:lang w:val="fr-FR"/>
        </w:rPr>
        <w:t xml:space="preserve"> diversifiée n’</w:t>
      </w:r>
      <w:r w:rsidRPr="00C23B03">
        <w:rPr>
          <w:rFonts w:ascii="Arial" w:hAnsi="Arial" w:cs="Arial"/>
          <w:sz w:val="22"/>
          <w:szCs w:val="22"/>
          <w:lang w:val="fr-FR"/>
        </w:rPr>
        <w:t>engage rien de moins que la r</w:t>
      </w:r>
      <w:r>
        <w:rPr>
          <w:rFonts w:ascii="Arial" w:hAnsi="Arial" w:cs="Arial"/>
          <w:sz w:val="22"/>
          <w:szCs w:val="22"/>
          <w:lang w:val="fr-FR"/>
        </w:rPr>
        <w:t>éalisation même du Mystère de l’</w:t>
      </w:r>
      <w:r w:rsidRPr="00C23B03">
        <w:rPr>
          <w:rFonts w:ascii="Arial" w:hAnsi="Arial" w:cs="Arial"/>
          <w:sz w:val="22"/>
          <w:szCs w:val="22"/>
          <w:lang w:val="fr-FR"/>
        </w:rPr>
        <w:t>Eglise dans le devenir de notre culture et de notre sociét</w:t>
      </w:r>
      <w:r>
        <w:rPr>
          <w:rFonts w:ascii="Arial" w:hAnsi="Arial" w:cs="Arial"/>
          <w:sz w:val="22"/>
          <w:szCs w:val="22"/>
          <w:lang w:val="fr-FR"/>
        </w:rPr>
        <w:t>é, ce qui suppose d’aller au cœ</w:t>
      </w:r>
      <w:r w:rsidRPr="00C23B03">
        <w:rPr>
          <w:rFonts w:ascii="Arial" w:hAnsi="Arial" w:cs="Arial"/>
          <w:sz w:val="22"/>
          <w:szCs w:val="22"/>
          <w:lang w:val="fr-FR"/>
        </w:rPr>
        <w:t>ur de la foi et non se tenir à la super</w:t>
      </w:r>
      <w:r w:rsidRPr="007E5283">
        <w:rPr>
          <w:rFonts w:ascii="Arial" w:hAnsi="Arial" w:cs="Arial"/>
          <w:sz w:val="22"/>
          <w:szCs w:val="22"/>
          <w:lang w:val="fr-FR"/>
        </w:rPr>
        <w:t>ficie</w:t>
      </w:r>
      <w:r w:rsidRPr="00C23B03">
        <w:rPr>
          <w:rFonts w:ascii="Arial" w:hAnsi="Arial" w:cs="Arial"/>
          <w:sz w:val="22"/>
          <w:szCs w:val="22"/>
          <w:lang w:val="fr-FR"/>
        </w:rPr>
        <w:t xml:space="preserve"> de</w:t>
      </w:r>
      <w:r>
        <w:rPr>
          <w:rFonts w:ascii="Arial" w:hAnsi="Arial" w:cs="Arial"/>
          <w:sz w:val="22"/>
          <w:szCs w:val="22"/>
          <w:lang w:val="fr-FR"/>
        </w:rPr>
        <w:t>s fonctionnements ecclésiaux. L’Eglise n’</w:t>
      </w:r>
      <w:r w:rsidRPr="00C23B03">
        <w:rPr>
          <w:rFonts w:ascii="Arial" w:hAnsi="Arial" w:cs="Arial"/>
          <w:sz w:val="22"/>
          <w:szCs w:val="22"/>
          <w:lang w:val="fr-FR"/>
        </w:rPr>
        <w:t xml:space="preserve">a pas sa </w:t>
      </w:r>
      <w:r w:rsidRPr="00C23B03">
        <w:rPr>
          <w:rFonts w:ascii="Arial" w:hAnsi="Arial" w:cs="Arial"/>
          <w:sz w:val="22"/>
          <w:szCs w:val="22"/>
        </w:rPr>
        <w:t>ﬁ</w:t>
      </w:r>
      <w:r w:rsidRPr="00C23B03">
        <w:rPr>
          <w:rFonts w:ascii="Arial" w:hAnsi="Arial" w:cs="Arial"/>
          <w:sz w:val="22"/>
          <w:szCs w:val="22"/>
          <w:lang w:val="fr-FR"/>
        </w:rPr>
        <w:t>n en elle-même, ni</w:t>
      </w:r>
      <w:r>
        <w:rPr>
          <w:rFonts w:ascii="Arial" w:hAnsi="Arial" w:cs="Arial"/>
          <w:sz w:val="22"/>
          <w:szCs w:val="22"/>
          <w:lang w:val="fr-FR"/>
        </w:rPr>
        <w:t xml:space="preserve"> même dans les services qu’</w:t>
      </w:r>
      <w:r w:rsidRPr="00C23B03">
        <w:rPr>
          <w:rFonts w:ascii="Arial" w:hAnsi="Arial" w:cs="Arial"/>
          <w:sz w:val="22"/>
          <w:szCs w:val="22"/>
          <w:lang w:val="fr-FR"/>
        </w:rPr>
        <w:t xml:space="preserve">elle peut rendre à la société et à la culture. Sa </w:t>
      </w:r>
      <w:r w:rsidRPr="00C23B03">
        <w:rPr>
          <w:rFonts w:ascii="Arial" w:hAnsi="Arial" w:cs="Arial"/>
          <w:sz w:val="22"/>
          <w:szCs w:val="22"/>
        </w:rPr>
        <w:t>ﬁ</w:t>
      </w:r>
      <w:r>
        <w:rPr>
          <w:rFonts w:ascii="Arial" w:hAnsi="Arial" w:cs="Arial"/>
          <w:sz w:val="22"/>
          <w:szCs w:val="22"/>
          <w:lang w:val="fr-FR"/>
        </w:rPr>
        <w:t>n, l’</w:t>
      </w:r>
      <w:r w:rsidRPr="00C23B03">
        <w:rPr>
          <w:rFonts w:ascii="Arial" w:hAnsi="Arial" w:cs="Arial"/>
          <w:sz w:val="22"/>
          <w:szCs w:val="22"/>
          <w:lang w:val="fr-FR"/>
        </w:rPr>
        <w:t xml:space="preserve">Eglise la trouve quand elle fait retentir avec </w:t>
      </w:r>
      <w:r>
        <w:rPr>
          <w:rFonts w:ascii="Arial" w:hAnsi="Arial" w:cs="Arial"/>
          <w:sz w:val="22"/>
          <w:szCs w:val="22"/>
          <w:lang w:val="fr-FR"/>
        </w:rPr>
        <w:t>force de la part du Seigneur l’</w:t>
      </w:r>
      <w:r w:rsidRPr="00C23B03">
        <w:rPr>
          <w:rFonts w:ascii="Arial" w:hAnsi="Arial" w:cs="Arial"/>
          <w:sz w:val="22"/>
          <w:szCs w:val="22"/>
          <w:lang w:val="fr-FR"/>
        </w:rPr>
        <w:t>appel à la sainteté.</w:t>
      </w:r>
    </w:p>
    <w:p w:rsidR="00203266" w:rsidRPr="00C23B03" w:rsidRDefault="00203266" w:rsidP="007E5283">
      <w:pPr>
        <w:jc w:val="both"/>
        <w:rPr>
          <w:rFonts w:ascii="Arial" w:hAnsi="Arial" w:cs="Arial"/>
          <w:sz w:val="22"/>
          <w:szCs w:val="22"/>
          <w:lang w:val="fr-FR"/>
        </w:rPr>
      </w:pPr>
      <w:r>
        <w:rPr>
          <w:rFonts w:ascii="Arial" w:hAnsi="Arial" w:cs="Arial"/>
          <w:sz w:val="22"/>
          <w:szCs w:val="22"/>
          <w:lang w:val="fr-FR"/>
        </w:rPr>
        <w:t>Cela signifie</w:t>
      </w:r>
      <w:r w:rsidRPr="00C23B03">
        <w:rPr>
          <w:rFonts w:ascii="Arial" w:hAnsi="Arial" w:cs="Arial"/>
          <w:sz w:val="22"/>
          <w:szCs w:val="22"/>
          <w:lang w:val="fr-FR"/>
        </w:rPr>
        <w:t xml:space="preserve"> que </w:t>
      </w:r>
      <w:r>
        <w:rPr>
          <w:rFonts w:ascii="Arial" w:hAnsi="Arial" w:cs="Arial"/>
          <w:sz w:val="22"/>
          <w:szCs w:val="22"/>
          <w:lang w:val="fr-FR"/>
        </w:rPr>
        <w:t>la structure ministérielle de l’Eglise, qui fait d’</w:t>
      </w:r>
      <w:r w:rsidRPr="00C23B03">
        <w:rPr>
          <w:rFonts w:ascii="Arial" w:hAnsi="Arial" w:cs="Arial"/>
          <w:sz w:val="22"/>
          <w:szCs w:val="22"/>
          <w:lang w:val="fr-FR"/>
        </w:rPr>
        <w:t xml:space="preserve">elle </w:t>
      </w:r>
      <w:r>
        <w:rPr>
          <w:rFonts w:ascii="Arial" w:hAnsi="Arial" w:cs="Arial"/>
          <w:sz w:val="22"/>
          <w:szCs w:val="22"/>
          <w:lang w:val="fr-FR"/>
        </w:rPr>
        <w:t>un organisme diversifié n’a d’</w:t>
      </w:r>
      <w:r w:rsidRPr="00C23B03">
        <w:rPr>
          <w:rFonts w:ascii="Arial" w:hAnsi="Arial" w:cs="Arial"/>
          <w:sz w:val="22"/>
          <w:szCs w:val="22"/>
          <w:lang w:val="fr-FR"/>
        </w:rPr>
        <w:t>autre vi</w:t>
      </w:r>
      <w:r>
        <w:rPr>
          <w:rFonts w:ascii="Arial" w:hAnsi="Arial" w:cs="Arial"/>
          <w:sz w:val="22"/>
          <w:szCs w:val="22"/>
          <w:lang w:val="fr-FR"/>
        </w:rPr>
        <w:t>sée que de soutenir cette sanctification en maintenant l’</w:t>
      </w:r>
      <w:r w:rsidRPr="00C23B03">
        <w:rPr>
          <w:rFonts w:ascii="Arial" w:hAnsi="Arial" w:cs="Arial"/>
          <w:sz w:val="22"/>
          <w:szCs w:val="22"/>
          <w:lang w:val="fr-FR"/>
        </w:rPr>
        <w:t>unité de tous dans une commune obéissance au Christ.</w:t>
      </w:r>
    </w:p>
    <w:p w:rsidR="00203266" w:rsidRPr="00C23B03" w:rsidRDefault="00203266" w:rsidP="007E5283">
      <w:pPr>
        <w:jc w:val="both"/>
        <w:rPr>
          <w:rFonts w:ascii="Arial" w:hAnsi="Arial" w:cs="Arial"/>
          <w:sz w:val="22"/>
          <w:szCs w:val="22"/>
          <w:lang w:val="fr-FR"/>
        </w:rPr>
      </w:pPr>
      <w:r w:rsidRPr="00C23B03">
        <w:rPr>
          <w:rFonts w:ascii="Arial" w:hAnsi="Arial" w:cs="Arial"/>
          <w:sz w:val="22"/>
          <w:szCs w:val="22"/>
          <w:lang w:val="fr-FR"/>
        </w:rPr>
        <w:t xml:space="preserve">Ainsi la diversité des statuts est tout entière ordonnée au service de </w:t>
      </w:r>
      <w:r>
        <w:rPr>
          <w:rFonts w:ascii="Arial" w:hAnsi="Arial" w:cs="Arial"/>
          <w:sz w:val="22"/>
          <w:szCs w:val="22"/>
          <w:lang w:val="fr-FR"/>
        </w:rPr>
        <w:t>la communion de frères et de sœ</w:t>
      </w:r>
      <w:r w:rsidRPr="00C23B03">
        <w:rPr>
          <w:rFonts w:ascii="Arial" w:hAnsi="Arial" w:cs="Arial"/>
          <w:sz w:val="22"/>
          <w:szCs w:val="22"/>
          <w:lang w:val="fr-FR"/>
        </w:rPr>
        <w:t>urs fondamentaleme</w:t>
      </w:r>
      <w:r>
        <w:rPr>
          <w:rFonts w:ascii="Arial" w:hAnsi="Arial" w:cs="Arial"/>
          <w:sz w:val="22"/>
          <w:szCs w:val="22"/>
          <w:lang w:val="fr-FR"/>
        </w:rPr>
        <w:t>nt égaux, dans leur condition d’</w:t>
      </w:r>
      <w:r w:rsidRPr="00C23B03">
        <w:rPr>
          <w:rFonts w:ascii="Arial" w:hAnsi="Arial" w:cs="Arial"/>
          <w:sz w:val="22"/>
          <w:szCs w:val="22"/>
          <w:lang w:val="fr-FR"/>
        </w:rPr>
        <w:t>en</w:t>
      </w:r>
      <w:r>
        <w:rPr>
          <w:rFonts w:ascii="Arial" w:hAnsi="Arial" w:cs="Arial"/>
          <w:sz w:val="22"/>
          <w:szCs w:val="22"/>
          <w:lang w:val="fr-FR"/>
        </w:rPr>
        <w:t>fants du même Père (L.G. n° 32</w:t>
      </w:r>
      <w:r w:rsidRPr="00C23B03">
        <w:rPr>
          <w:rFonts w:ascii="Arial" w:hAnsi="Arial" w:cs="Arial"/>
          <w:sz w:val="22"/>
          <w:szCs w:val="22"/>
          <w:lang w:val="fr-FR"/>
        </w:rPr>
        <w:t>)</w:t>
      </w:r>
      <w:r>
        <w:rPr>
          <w:rFonts w:ascii="Arial" w:hAnsi="Arial" w:cs="Arial"/>
          <w:sz w:val="22"/>
          <w:szCs w:val="22"/>
          <w:lang w:val="fr-FR"/>
        </w:rPr>
        <w:t>.</w:t>
      </w:r>
    </w:p>
    <w:p w:rsidR="00203266" w:rsidRPr="00C23B03" w:rsidRDefault="00203266" w:rsidP="007E5283">
      <w:pPr>
        <w:jc w:val="both"/>
        <w:rPr>
          <w:rFonts w:ascii="Arial" w:hAnsi="Arial" w:cs="Arial"/>
          <w:sz w:val="22"/>
          <w:szCs w:val="22"/>
          <w:lang w:val="fr-FR"/>
        </w:rPr>
      </w:pPr>
      <w:r>
        <w:rPr>
          <w:rFonts w:ascii="Arial" w:hAnsi="Arial" w:cs="Arial"/>
          <w:sz w:val="22"/>
          <w:szCs w:val="22"/>
          <w:lang w:val="fr-FR"/>
        </w:rPr>
        <w:t>Souligner l’</w:t>
      </w:r>
      <w:r w:rsidRPr="00C23B03">
        <w:rPr>
          <w:rFonts w:ascii="Arial" w:hAnsi="Arial" w:cs="Arial"/>
          <w:sz w:val="22"/>
          <w:szCs w:val="22"/>
          <w:lang w:val="fr-FR"/>
        </w:rPr>
        <w:t xml:space="preserve">importance </w:t>
      </w:r>
      <w:r>
        <w:rPr>
          <w:rFonts w:ascii="Arial" w:hAnsi="Arial" w:cs="Arial"/>
          <w:sz w:val="22"/>
          <w:szCs w:val="22"/>
          <w:lang w:val="fr-FR"/>
        </w:rPr>
        <w:t>des ministères pour la vie de l’Eglise</w:t>
      </w:r>
      <w:r w:rsidRPr="00C23B03">
        <w:rPr>
          <w:rFonts w:ascii="Arial" w:hAnsi="Arial" w:cs="Arial"/>
          <w:sz w:val="22"/>
          <w:szCs w:val="22"/>
          <w:lang w:val="fr-FR"/>
        </w:rPr>
        <w:t xml:space="preserve"> ne devrait pas pousser à conclure que la vocation des </w:t>
      </w:r>
      <w:r w:rsidRPr="007E5283">
        <w:rPr>
          <w:rFonts w:ascii="Arial" w:hAnsi="Arial" w:cs="Arial"/>
          <w:sz w:val="22"/>
          <w:szCs w:val="22"/>
          <w:lang w:val="fr-FR"/>
        </w:rPr>
        <w:t>fidèles</w:t>
      </w:r>
      <w:r w:rsidRPr="00C23B03">
        <w:rPr>
          <w:rFonts w:ascii="Arial" w:hAnsi="Arial" w:cs="Arial"/>
          <w:sz w:val="22"/>
          <w:szCs w:val="22"/>
          <w:lang w:val="fr-FR"/>
        </w:rPr>
        <w:t xml:space="preserve"> laïcs inclurait nécessairement pour eux un engagement de type ministériel. Il importe de plaider ici en faveur de la dignité des simples pratiquants.</w:t>
      </w:r>
    </w:p>
    <w:p w:rsidR="00203266" w:rsidRPr="00C23B03" w:rsidRDefault="00203266" w:rsidP="007E5283">
      <w:pPr>
        <w:jc w:val="both"/>
        <w:rPr>
          <w:rFonts w:ascii="Arial" w:hAnsi="Arial" w:cs="Arial"/>
          <w:sz w:val="22"/>
          <w:szCs w:val="22"/>
          <w:lang w:val="fr-FR"/>
        </w:rPr>
      </w:pPr>
      <w:r>
        <w:rPr>
          <w:rFonts w:ascii="Arial" w:hAnsi="Arial" w:cs="Arial"/>
          <w:sz w:val="22"/>
          <w:szCs w:val="22"/>
          <w:lang w:val="fr-FR"/>
        </w:rPr>
        <w:t>La vocation à la sainteté, qu’</w:t>
      </w:r>
      <w:r w:rsidRPr="00C23B03">
        <w:rPr>
          <w:rFonts w:ascii="Arial" w:hAnsi="Arial" w:cs="Arial"/>
          <w:sz w:val="22"/>
          <w:szCs w:val="22"/>
          <w:lang w:val="fr-FR"/>
        </w:rPr>
        <w:t xml:space="preserve">ont en partage tous les </w:t>
      </w:r>
      <w:r w:rsidRPr="007E5283">
        <w:rPr>
          <w:rFonts w:ascii="Arial" w:hAnsi="Arial" w:cs="Arial"/>
          <w:sz w:val="22"/>
          <w:szCs w:val="22"/>
          <w:lang w:val="fr-FR"/>
        </w:rPr>
        <w:t>fi</w:t>
      </w:r>
      <w:r>
        <w:rPr>
          <w:rFonts w:ascii="Arial" w:hAnsi="Arial" w:cs="Arial"/>
          <w:sz w:val="22"/>
          <w:szCs w:val="22"/>
          <w:lang w:val="fr-FR"/>
        </w:rPr>
        <w:t>dè</w:t>
      </w:r>
      <w:r w:rsidRPr="00C23B03">
        <w:rPr>
          <w:rFonts w:ascii="Arial" w:hAnsi="Arial" w:cs="Arial"/>
          <w:sz w:val="22"/>
          <w:szCs w:val="22"/>
          <w:lang w:val="fr-FR"/>
        </w:rPr>
        <w:t>les laïcs ou clercs, contient bien en so</w:t>
      </w:r>
      <w:r>
        <w:rPr>
          <w:rFonts w:ascii="Arial" w:hAnsi="Arial" w:cs="Arial"/>
          <w:sz w:val="22"/>
          <w:szCs w:val="22"/>
          <w:lang w:val="fr-FR"/>
        </w:rPr>
        <w:t>i un appel au témoignage et à l’</w:t>
      </w:r>
      <w:r w:rsidRPr="00C23B03">
        <w:rPr>
          <w:rFonts w:ascii="Arial" w:hAnsi="Arial" w:cs="Arial"/>
          <w:sz w:val="22"/>
          <w:szCs w:val="22"/>
          <w:lang w:val="fr-FR"/>
        </w:rPr>
        <w:t>apostolat par lesquels tous son</w:t>
      </w:r>
      <w:r>
        <w:rPr>
          <w:rFonts w:ascii="Arial" w:hAnsi="Arial" w:cs="Arial"/>
          <w:sz w:val="22"/>
          <w:szCs w:val="22"/>
          <w:lang w:val="fr-FR"/>
        </w:rPr>
        <w:t>t directement associés à l’</w:t>
      </w:r>
      <w:r w:rsidRPr="00C23B03">
        <w:rPr>
          <w:rFonts w:ascii="Arial" w:hAnsi="Arial" w:cs="Arial"/>
          <w:sz w:val="22"/>
          <w:szCs w:val="22"/>
          <w:lang w:val="fr-FR"/>
        </w:rPr>
        <w:t>acc</w:t>
      </w:r>
      <w:r>
        <w:rPr>
          <w:rFonts w:ascii="Arial" w:hAnsi="Arial" w:cs="Arial"/>
          <w:sz w:val="22"/>
          <w:szCs w:val="22"/>
          <w:lang w:val="fr-FR"/>
        </w:rPr>
        <w:t>omplissement de la mission de l’Eglise dans le monde ; c</w:t>
      </w:r>
      <w:r w:rsidRPr="00C23B03">
        <w:rPr>
          <w:rFonts w:ascii="Arial" w:hAnsi="Arial" w:cs="Arial"/>
          <w:sz w:val="22"/>
          <w:szCs w:val="22"/>
          <w:lang w:val="fr-FR"/>
        </w:rPr>
        <w:t>ontre toutes les possibles rés</w:t>
      </w:r>
      <w:r>
        <w:rPr>
          <w:rFonts w:ascii="Arial" w:hAnsi="Arial" w:cs="Arial"/>
          <w:sz w:val="22"/>
          <w:szCs w:val="22"/>
          <w:lang w:val="fr-FR"/>
        </w:rPr>
        <w:t xml:space="preserve">urgences du cléricalisme voir Lumen </w:t>
      </w:r>
      <w:proofErr w:type="spellStart"/>
      <w:r>
        <w:rPr>
          <w:rFonts w:ascii="Arial" w:hAnsi="Arial" w:cs="Arial"/>
          <w:sz w:val="22"/>
          <w:szCs w:val="22"/>
          <w:lang w:val="fr-FR"/>
        </w:rPr>
        <w:t>Gentium</w:t>
      </w:r>
      <w:proofErr w:type="spellEnd"/>
      <w:r w:rsidRPr="00C23B03">
        <w:rPr>
          <w:rFonts w:ascii="Arial" w:hAnsi="Arial" w:cs="Arial"/>
          <w:sz w:val="22"/>
          <w:szCs w:val="22"/>
          <w:lang w:val="fr-FR"/>
        </w:rPr>
        <w:t xml:space="preserve"> 32.</w:t>
      </w:r>
    </w:p>
    <w:p w:rsidR="00203266" w:rsidRDefault="00203266" w:rsidP="007E5283">
      <w:pPr>
        <w:jc w:val="both"/>
        <w:rPr>
          <w:rFonts w:ascii="Arial" w:hAnsi="Arial" w:cs="Arial"/>
          <w:sz w:val="22"/>
          <w:szCs w:val="22"/>
          <w:lang w:val="fr-FR"/>
        </w:rPr>
      </w:pPr>
      <w:r>
        <w:rPr>
          <w:rFonts w:ascii="Arial" w:hAnsi="Arial" w:cs="Arial"/>
          <w:sz w:val="22"/>
          <w:szCs w:val="22"/>
          <w:lang w:val="fr-FR"/>
        </w:rPr>
        <w:t xml:space="preserve">Thomas </w:t>
      </w:r>
      <w:proofErr w:type="spellStart"/>
      <w:r>
        <w:rPr>
          <w:rFonts w:ascii="Arial" w:hAnsi="Arial" w:cs="Arial"/>
          <w:sz w:val="22"/>
          <w:szCs w:val="22"/>
          <w:lang w:val="fr-FR"/>
        </w:rPr>
        <w:t>O’Meara</w:t>
      </w:r>
      <w:proofErr w:type="spellEnd"/>
      <w:r>
        <w:rPr>
          <w:rFonts w:ascii="Arial" w:hAnsi="Arial" w:cs="Arial"/>
          <w:sz w:val="22"/>
          <w:szCs w:val="22"/>
          <w:lang w:val="fr-FR"/>
        </w:rPr>
        <w:t xml:space="preserve"> dans « </w:t>
      </w:r>
      <w:proofErr w:type="spellStart"/>
      <w:r>
        <w:rPr>
          <w:rFonts w:ascii="Arial" w:hAnsi="Arial" w:cs="Arial"/>
          <w:sz w:val="22"/>
          <w:szCs w:val="22"/>
          <w:lang w:val="fr-FR"/>
        </w:rPr>
        <w:t>Theology</w:t>
      </w:r>
      <w:proofErr w:type="spellEnd"/>
      <w:r>
        <w:rPr>
          <w:rFonts w:ascii="Arial" w:hAnsi="Arial" w:cs="Arial"/>
          <w:sz w:val="22"/>
          <w:szCs w:val="22"/>
          <w:lang w:val="fr-FR"/>
        </w:rPr>
        <w:t xml:space="preserve"> of Ministry »</w:t>
      </w:r>
      <w:r w:rsidRPr="00C23B03">
        <w:rPr>
          <w:rFonts w:ascii="Arial" w:hAnsi="Arial" w:cs="Arial"/>
          <w:sz w:val="22"/>
          <w:szCs w:val="22"/>
          <w:lang w:val="fr-FR"/>
        </w:rPr>
        <w:t xml:space="preserve"> 1983</w:t>
      </w:r>
      <w:r>
        <w:rPr>
          <w:rFonts w:ascii="Arial" w:hAnsi="Arial" w:cs="Arial"/>
          <w:sz w:val="22"/>
          <w:szCs w:val="22"/>
          <w:lang w:val="fr-FR"/>
        </w:rPr>
        <w:t>,</w:t>
      </w:r>
      <w:r w:rsidRPr="00C23B03">
        <w:rPr>
          <w:rFonts w:ascii="Arial" w:hAnsi="Arial" w:cs="Arial"/>
          <w:sz w:val="22"/>
          <w:szCs w:val="22"/>
          <w:lang w:val="fr-FR"/>
        </w:rPr>
        <w:t xml:space="preserve">  dé</w:t>
      </w:r>
      <w:r w:rsidRPr="00C23B03">
        <w:rPr>
          <w:rFonts w:ascii="Arial" w:hAnsi="Arial" w:cs="Arial"/>
          <w:sz w:val="22"/>
          <w:szCs w:val="22"/>
        </w:rPr>
        <w:t>ﬁ</w:t>
      </w:r>
      <w:r w:rsidRPr="00C23B03">
        <w:rPr>
          <w:rFonts w:ascii="Arial" w:hAnsi="Arial" w:cs="Arial"/>
          <w:sz w:val="22"/>
          <w:szCs w:val="22"/>
          <w:lang w:val="fr-FR"/>
        </w:rPr>
        <w:t>nit a</w:t>
      </w:r>
      <w:r>
        <w:rPr>
          <w:rFonts w:ascii="Arial" w:hAnsi="Arial" w:cs="Arial"/>
          <w:sz w:val="22"/>
          <w:szCs w:val="22"/>
          <w:lang w:val="fr-FR"/>
        </w:rPr>
        <w:t>insi le ministère chrétien : « Il est l’</w:t>
      </w:r>
      <w:r w:rsidRPr="00C23B03">
        <w:rPr>
          <w:rFonts w:ascii="Arial" w:hAnsi="Arial" w:cs="Arial"/>
          <w:sz w:val="22"/>
          <w:szCs w:val="22"/>
          <w:lang w:val="fr-FR"/>
        </w:rPr>
        <w:t>ac</w:t>
      </w:r>
      <w:r>
        <w:rPr>
          <w:rFonts w:ascii="Arial" w:hAnsi="Arial" w:cs="Arial"/>
          <w:sz w:val="22"/>
          <w:szCs w:val="22"/>
          <w:lang w:val="fr-FR"/>
        </w:rPr>
        <w:t>tivité publique d’un baptisé à la suite de Jésus Christ. C</w:t>
      </w:r>
      <w:r w:rsidRPr="00C23B03">
        <w:rPr>
          <w:rFonts w:ascii="Arial" w:hAnsi="Arial" w:cs="Arial"/>
          <w:sz w:val="22"/>
          <w:szCs w:val="22"/>
          <w:lang w:val="fr-FR"/>
        </w:rPr>
        <w:t>ette ac</w:t>
      </w:r>
      <w:r>
        <w:rPr>
          <w:rFonts w:ascii="Arial" w:hAnsi="Arial" w:cs="Arial"/>
          <w:sz w:val="22"/>
          <w:szCs w:val="22"/>
          <w:lang w:val="fr-FR"/>
        </w:rPr>
        <w:t>tivité découle du charisme de l’</w:t>
      </w:r>
      <w:r w:rsidRPr="00C23B03">
        <w:rPr>
          <w:rFonts w:ascii="Arial" w:hAnsi="Arial" w:cs="Arial"/>
          <w:sz w:val="22"/>
          <w:szCs w:val="22"/>
          <w:lang w:val="fr-FR"/>
        </w:rPr>
        <w:t xml:space="preserve">Esprit Saint dans une </w:t>
      </w:r>
      <w:r>
        <w:rPr>
          <w:rFonts w:ascii="Arial" w:hAnsi="Arial" w:cs="Arial"/>
          <w:sz w:val="22"/>
          <w:szCs w:val="22"/>
          <w:lang w:val="fr-FR"/>
        </w:rPr>
        <w:t>personnalité donnée au bénéfice de la communauté c</w:t>
      </w:r>
      <w:r w:rsidRPr="00C23B03">
        <w:rPr>
          <w:rFonts w:ascii="Arial" w:hAnsi="Arial" w:cs="Arial"/>
          <w:sz w:val="22"/>
          <w:szCs w:val="22"/>
          <w:lang w:val="fr-FR"/>
        </w:rPr>
        <w:t>hrétienne, pour témoigner du Royaume de Dieu,</w:t>
      </w:r>
      <w:r>
        <w:rPr>
          <w:rFonts w:ascii="Arial" w:hAnsi="Arial" w:cs="Arial"/>
          <w:sz w:val="22"/>
          <w:szCs w:val="22"/>
          <w:lang w:val="fr-FR"/>
        </w:rPr>
        <w:t xml:space="preserve"> pour le servir et le réaliser »</w:t>
      </w:r>
      <w:r w:rsidRPr="00C23B03">
        <w:rPr>
          <w:rFonts w:ascii="Arial" w:hAnsi="Arial" w:cs="Arial"/>
          <w:sz w:val="22"/>
          <w:szCs w:val="22"/>
          <w:lang w:val="fr-FR"/>
        </w:rPr>
        <w:t>.</w:t>
      </w:r>
      <w:r>
        <w:rPr>
          <w:rFonts w:ascii="Arial" w:hAnsi="Arial" w:cs="Arial"/>
          <w:sz w:val="22"/>
          <w:szCs w:val="22"/>
          <w:lang w:val="fr-FR"/>
        </w:rPr>
        <w:t xml:space="preserve"> Selon lui, l’</w:t>
      </w:r>
      <w:r w:rsidRPr="00C23B03">
        <w:rPr>
          <w:rFonts w:ascii="Arial" w:hAnsi="Arial" w:cs="Arial"/>
          <w:sz w:val="22"/>
          <w:szCs w:val="22"/>
          <w:lang w:val="fr-FR"/>
        </w:rPr>
        <w:t>histoire a préparé les voies à la manière don</w:t>
      </w:r>
      <w:r>
        <w:rPr>
          <w:rFonts w:ascii="Arial" w:hAnsi="Arial" w:cs="Arial"/>
          <w:sz w:val="22"/>
          <w:szCs w:val="22"/>
          <w:lang w:val="fr-FR"/>
        </w:rPr>
        <w:t>t les laïcs travaillent aujourd’hui dans l’</w:t>
      </w:r>
      <w:r w:rsidRPr="00C23B03">
        <w:rPr>
          <w:rFonts w:ascii="Arial" w:hAnsi="Arial" w:cs="Arial"/>
          <w:sz w:val="22"/>
          <w:szCs w:val="22"/>
          <w:lang w:val="fr-FR"/>
        </w:rPr>
        <w:t xml:space="preserve">Eglise. Son analyse est nécessairement marquée par le contexte américain. Les théologiens </w:t>
      </w:r>
      <w:r>
        <w:rPr>
          <w:rFonts w:ascii="Arial" w:hAnsi="Arial" w:cs="Arial"/>
          <w:sz w:val="22"/>
          <w:szCs w:val="22"/>
          <w:lang w:val="fr-FR"/>
        </w:rPr>
        <w:t>américains utilisent le terme « ministère » dans un sens plus large qu’</w:t>
      </w:r>
      <w:r w:rsidRPr="00C23B03">
        <w:rPr>
          <w:rFonts w:ascii="Arial" w:hAnsi="Arial" w:cs="Arial"/>
          <w:sz w:val="22"/>
          <w:szCs w:val="22"/>
          <w:lang w:val="fr-FR"/>
        </w:rPr>
        <w:t>on ne le fait dans la littérature théologique française.</w:t>
      </w:r>
    </w:p>
    <w:p w:rsidR="00203266" w:rsidRPr="00C23B03" w:rsidRDefault="00203266" w:rsidP="007E5283">
      <w:pPr>
        <w:jc w:val="both"/>
        <w:rPr>
          <w:rFonts w:ascii="Arial" w:hAnsi="Arial" w:cs="Arial"/>
          <w:sz w:val="22"/>
          <w:szCs w:val="22"/>
          <w:lang w:val="fr-FR"/>
        </w:rPr>
      </w:pPr>
    </w:p>
    <w:p w:rsidR="00203266" w:rsidRPr="00C23B03" w:rsidRDefault="00203266" w:rsidP="007E5283">
      <w:pPr>
        <w:jc w:val="both"/>
        <w:rPr>
          <w:rFonts w:ascii="Arial" w:hAnsi="Arial" w:cs="Arial"/>
          <w:sz w:val="22"/>
          <w:szCs w:val="22"/>
          <w:lang w:val="fr-FR"/>
        </w:rPr>
      </w:pPr>
      <w:r w:rsidRPr="009718CF">
        <w:rPr>
          <w:rFonts w:ascii="Arial" w:hAnsi="Arial" w:cs="Arial"/>
          <w:b/>
          <w:sz w:val="22"/>
          <w:szCs w:val="22"/>
          <w:lang w:val="fr-FR"/>
        </w:rPr>
        <w:t>L’un des signes de la vie chrétienne</w:t>
      </w:r>
      <w:r>
        <w:rPr>
          <w:rFonts w:ascii="Arial" w:hAnsi="Arial" w:cs="Arial"/>
          <w:sz w:val="22"/>
          <w:szCs w:val="22"/>
          <w:lang w:val="fr-FR"/>
        </w:rPr>
        <w:t xml:space="preserve"> c’</w:t>
      </w:r>
      <w:r w:rsidRPr="00C23B03">
        <w:rPr>
          <w:rFonts w:ascii="Arial" w:hAnsi="Arial" w:cs="Arial"/>
          <w:sz w:val="22"/>
          <w:szCs w:val="22"/>
          <w:lang w:val="fr-FR"/>
        </w:rPr>
        <w:t>est de trouver en elle-même des charismes qui deviennent des ministères. Au cours des der</w:t>
      </w:r>
      <w:r>
        <w:rPr>
          <w:rFonts w:ascii="Arial" w:hAnsi="Arial" w:cs="Arial"/>
          <w:sz w:val="22"/>
          <w:szCs w:val="22"/>
          <w:lang w:val="fr-FR"/>
        </w:rPr>
        <w:t>niers siècles, il y a eu dans l’</w:t>
      </w:r>
      <w:r w:rsidRPr="00C23B03">
        <w:rPr>
          <w:rFonts w:ascii="Arial" w:hAnsi="Arial" w:cs="Arial"/>
          <w:sz w:val="22"/>
          <w:szCs w:val="22"/>
          <w:lang w:val="fr-FR"/>
        </w:rPr>
        <w:t>Eglise b</w:t>
      </w:r>
      <w:r>
        <w:rPr>
          <w:rFonts w:ascii="Arial" w:hAnsi="Arial" w:cs="Arial"/>
          <w:sz w:val="22"/>
          <w:szCs w:val="22"/>
          <w:lang w:val="fr-FR"/>
        </w:rPr>
        <w:t>ien peu de charismes permanents</w:t>
      </w:r>
      <w:r w:rsidRPr="00C23B03">
        <w:rPr>
          <w:rFonts w:ascii="Arial" w:hAnsi="Arial" w:cs="Arial"/>
          <w:sz w:val="22"/>
          <w:szCs w:val="22"/>
          <w:lang w:val="fr-FR"/>
        </w:rPr>
        <w:t xml:space="preserve"> et un seul ministère à p</w:t>
      </w:r>
      <w:r>
        <w:rPr>
          <w:rFonts w:ascii="Arial" w:hAnsi="Arial" w:cs="Arial"/>
          <w:sz w:val="22"/>
          <w:szCs w:val="22"/>
          <w:lang w:val="fr-FR"/>
        </w:rPr>
        <w:t>lein temps appelé prêtrise. A l’heure actuelle</w:t>
      </w:r>
      <w:r w:rsidRPr="00C23B03">
        <w:rPr>
          <w:rFonts w:ascii="Arial" w:hAnsi="Arial" w:cs="Arial"/>
          <w:sz w:val="22"/>
          <w:szCs w:val="22"/>
          <w:lang w:val="fr-FR"/>
        </w:rPr>
        <w:t xml:space="preserve"> de plus en plus de chrétiens travaillent directement dans un ministère ecclésial. Paul a accueilli tous les dons ecclésiaux. Il a minimisé les dons extraordinaires et il a insisté sur les dons qui représent</w:t>
      </w:r>
      <w:r>
        <w:rPr>
          <w:rFonts w:ascii="Arial" w:hAnsi="Arial" w:cs="Arial"/>
          <w:sz w:val="22"/>
          <w:szCs w:val="22"/>
          <w:lang w:val="fr-FR"/>
        </w:rPr>
        <w:t>aient des services publics de l’</w:t>
      </w:r>
      <w:r w:rsidRPr="00C23B03">
        <w:rPr>
          <w:rFonts w:ascii="Arial" w:hAnsi="Arial" w:cs="Arial"/>
          <w:sz w:val="22"/>
          <w:szCs w:val="22"/>
          <w:lang w:val="fr-FR"/>
        </w:rPr>
        <w:t>Eva</w:t>
      </w:r>
      <w:r>
        <w:rPr>
          <w:rFonts w:ascii="Arial" w:hAnsi="Arial" w:cs="Arial"/>
          <w:sz w:val="22"/>
          <w:szCs w:val="22"/>
          <w:lang w:val="fr-FR"/>
        </w:rPr>
        <w:t xml:space="preserve">ngile. Les charismes sont au cœur de la vie de l’Eglise, ils sont </w:t>
      </w:r>
      <w:r w:rsidRPr="00C23B03">
        <w:rPr>
          <w:rFonts w:ascii="Arial" w:hAnsi="Arial" w:cs="Arial"/>
          <w:sz w:val="22"/>
          <w:szCs w:val="22"/>
          <w:lang w:val="fr-FR"/>
        </w:rPr>
        <w:t>les fondements des ministères qui</w:t>
      </w:r>
      <w:r>
        <w:rPr>
          <w:rFonts w:ascii="Arial" w:hAnsi="Arial" w:cs="Arial"/>
          <w:sz w:val="22"/>
          <w:szCs w:val="22"/>
          <w:lang w:val="fr-FR"/>
        </w:rPr>
        <w:t xml:space="preserve"> construisent la communauté (Co 12, 7 - 3, 7-16, </w:t>
      </w:r>
      <w:proofErr w:type="spellStart"/>
      <w:r>
        <w:rPr>
          <w:rFonts w:ascii="Arial" w:hAnsi="Arial" w:cs="Arial"/>
          <w:sz w:val="22"/>
          <w:szCs w:val="22"/>
          <w:lang w:val="fr-FR"/>
        </w:rPr>
        <w:t>Rm</w:t>
      </w:r>
      <w:proofErr w:type="spellEnd"/>
      <w:r>
        <w:rPr>
          <w:rFonts w:ascii="Arial" w:hAnsi="Arial" w:cs="Arial"/>
          <w:sz w:val="22"/>
          <w:szCs w:val="22"/>
          <w:lang w:val="fr-FR"/>
        </w:rPr>
        <w:t xml:space="preserve"> 12, 4</w:t>
      </w:r>
      <w:r w:rsidRPr="00C23B03">
        <w:rPr>
          <w:rFonts w:ascii="Arial" w:hAnsi="Arial" w:cs="Arial"/>
          <w:sz w:val="22"/>
          <w:szCs w:val="22"/>
          <w:lang w:val="fr-FR"/>
        </w:rPr>
        <w:t>).  U</w:t>
      </w:r>
      <w:r>
        <w:rPr>
          <w:rFonts w:ascii="Arial" w:hAnsi="Arial" w:cs="Arial"/>
          <w:sz w:val="22"/>
          <w:szCs w:val="22"/>
          <w:lang w:val="fr-FR"/>
        </w:rPr>
        <w:t>n charisme met  en relation la v</w:t>
      </w:r>
      <w:r w:rsidRPr="00C23B03">
        <w:rPr>
          <w:rFonts w:ascii="Arial" w:hAnsi="Arial" w:cs="Arial"/>
          <w:sz w:val="22"/>
          <w:szCs w:val="22"/>
          <w:lang w:val="fr-FR"/>
        </w:rPr>
        <w:t xml:space="preserve">ie de </w:t>
      </w:r>
      <w:r>
        <w:rPr>
          <w:rFonts w:ascii="Arial" w:hAnsi="Arial" w:cs="Arial"/>
          <w:sz w:val="22"/>
          <w:szCs w:val="22"/>
          <w:lang w:val="fr-FR"/>
        </w:rPr>
        <w:t>l’</w:t>
      </w:r>
      <w:r w:rsidRPr="00C23B03">
        <w:rPr>
          <w:rFonts w:ascii="Arial" w:hAnsi="Arial" w:cs="Arial"/>
          <w:sz w:val="22"/>
          <w:szCs w:val="22"/>
          <w:lang w:val="fr-FR"/>
        </w:rPr>
        <w:t>Esprit avec une personne individuelle.</w:t>
      </w:r>
    </w:p>
    <w:p w:rsidR="00203266" w:rsidRPr="0088580C" w:rsidRDefault="00203266" w:rsidP="00642C8C">
      <w:pPr>
        <w:jc w:val="both"/>
        <w:rPr>
          <w:rFonts w:ascii="Arial" w:hAnsi="Arial" w:cs="Arial"/>
          <w:sz w:val="22"/>
          <w:szCs w:val="22"/>
          <w:lang w:val="fr-FR"/>
        </w:rPr>
      </w:pPr>
      <w:r w:rsidRPr="00C23B03">
        <w:rPr>
          <w:rFonts w:ascii="Arial" w:hAnsi="Arial" w:cs="Arial"/>
          <w:sz w:val="22"/>
          <w:szCs w:val="22"/>
          <w:lang w:val="fr-FR"/>
        </w:rPr>
        <w:t>Il peut y avoir une multitude de charismes, depuis des</w:t>
      </w:r>
      <w:r>
        <w:rPr>
          <w:rFonts w:ascii="Arial" w:hAnsi="Arial" w:cs="Arial"/>
          <w:sz w:val="22"/>
          <w:szCs w:val="22"/>
          <w:lang w:val="fr-FR"/>
        </w:rPr>
        <w:t xml:space="preserve"> inspirations temporaires jusqu’</w:t>
      </w:r>
      <w:r w:rsidRPr="00C23B03">
        <w:rPr>
          <w:rFonts w:ascii="Arial" w:hAnsi="Arial" w:cs="Arial"/>
          <w:sz w:val="22"/>
          <w:szCs w:val="22"/>
          <w:lang w:val="fr-FR"/>
        </w:rPr>
        <w:t>aux engag</w:t>
      </w:r>
      <w:r>
        <w:rPr>
          <w:rFonts w:ascii="Arial" w:hAnsi="Arial" w:cs="Arial"/>
          <w:sz w:val="22"/>
          <w:szCs w:val="22"/>
          <w:lang w:val="fr-FR"/>
        </w:rPr>
        <w:t>ements à vie. Paul a parlé de l’</w:t>
      </w:r>
      <w:r w:rsidRPr="00C23B03">
        <w:rPr>
          <w:rFonts w:ascii="Arial" w:hAnsi="Arial" w:cs="Arial"/>
          <w:sz w:val="22"/>
          <w:szCs w:val="22"/>
          <w:lang w:val="fr-FR"/>
        </w:rPr>
        <w:t>harmonie dans la diversité des ministères importants et dans la diversité des services communs. Il a utilisé la métaphore du corps humain et de ses nombreu</w:t>
      </w:r>
      <w:r>
        <w:rPr>
          <w:rFonts w:ascii="Arial" w:hAnsi="Arial" w:cs="Arial"/>
          <w:sz w:val="22"/>
          <w:szCs w:val="22"/>
          <w:lang w:val="fr-FR"/>
        </w:rPr>
        <w:t>ses activités voit une unité dans l’œuvre du service (</w:t>
      </w:r>
      <w:proofErr w:type="spellStart"/>
      <w:r>
        <w:rPr>
          <w:rFonts w:ascii="Arial" w:hAnsi="Arial" w:cs="Arial"/>
          <w:sz w:val="22"/>
          <w:szCs w:val="22"/>
          <w:lang w:val="fr-FR"/>
        </w:rPr>
        <w:t>Diakonia</w:t>
      </w:r>
      <w:proofErr w:type="spellEnd"/>
      <w:r w:rsidRPr="00C23B03">
        <w:rPr>
          <w:rFonts w:ascii="Arial" w:hAnsi="Arial" w:cs="Arial"/>
          <w:sz w:val="22"/>
          <w:szCs w:val="22"/>
          <w:lang w:val="fr-FR"/>
        </w:rPr>
        <w:t>), construisant le</w:t>
      </w:r>
      <w:r>
        <w:rPr>
          <w:rFonts w:ascii="Arial" w:hAnsi="Arial" w:cs="Arial"/>
          <w:sz w:val="22"/>
          <w:szCs w:val="22"/>
          <w:lang w:val="fr-FR"/>
        </w:rPr>
        <w:t xml:space="preserve"> « Corps du Christ » (Ep  4, 13</w:t>
      </w:r>
      <w:r w:rsidRPr="00C23B03">
        <w:rPr>
          <w:rFonts w:ascii="Arial" w:hAnsi="Arial" w:cs="Arial"/>
          <w:sz w:val="22"/>
          <w:szCs w:val="22"/>
          <w:lang w:val="fr-FR"/>
        </w:rPr>
        <w:t>)</w:t>
      </w:r>
      <w:r>
        <w:rPr>
          <w:rFonts w:ascii="Arial" w:hAnsi="Arial" w:cs="Arial"/>
          <w:sz w:val="22"/>
          <w:szCs w:val="22"/>
          <w:lang w:val="fr-FR"/>
        </w:rPr>
        <w:t>. La c</w:t>
      </w:r>
      <w:r w:rsidRPr="00C23B03">
        <w:rPr>
          <w:rFonts w:ascii="Arial" w:hAnsi="Arial" w:cs="Arial"/>
          <w:sz w:val="22"/>
          <w:szCs w:val="22"/>
          <w:lang w:val="fr-FR"/>
        </w:rPr>
        <w:t xml:space="preserve">ommunauté en état de </w:t>
      </w:r>
      <w:r>
        <w:rPr>
          <w:rFonts w:ascii="Arial" w:hAnsi="Arial" w:cs="Arial"/>
          <w:sz w:val="22"/>
          <w:szCs w:val="22"/>
          <w:lang w:val="fr-FR"/>
        </w:rPr>
        <w:t>ministère, précisément parce qu’</w:t>
      </w:r>
      <w:r w:rsidRPr="00C23B03">
        <w:rPr>
          <w:rFonts w:ascii="Arial" w:hAnsi="Arial" w:cs="Arial"/>
          <w:sz w:val="22"/>
          <w:szCs w:val="22"/>
          <w:lang w:val="fr-FR"/>
        </w:rPr>
        <w:t>elle est active, vit du Christ</w:t>
      </w:r>
      <w:r>
        <w:rPr>
          <w:rFonts w:ascii="Arial" w:hAnsi="Arial" w:cs="Arial"/>
          <w:sz w:val="22"/>
          <w:szCs w:val="22"/>
          <w:lang w:val="fr-FR"/>
        </w:rPr>
        <w:t xml:space="preserve"> r</w:t>
      </w:r>
      <w:r w:rsidRPr="00C23B03">
        <w:rPr>
          <w:rFonts w:ascii="Arial" w:hAnsi="Arial" w:cs="Arial"/>
          <w:sz w:val="22"/>
          <w:szCs w:val="22"/>
          <w:lang w:val="fr-FR"/>
        </w:rPr>
        <w:t>essuscité. Elle ne doit pas seulement vénérer sa mémoire, ni se rappeler ses paroles.</w:t>
      </w:r>
      <w:r w:rsidRPr="00642C8C">
        <w:rPr>
          <w:noProof/>
          <w:lang w:val="fr-FR" w:eastAsia="ja-JP"/>
        </w:rPr>
        <w:t xml:space="preserve"> </w:t>
      </w:r>
    </w:p>
    <w:p w:rsidR="00203266" w:rsidRDefault="005F583F" w:rsidP="00642C8C">
      <w:pPr>
        <w:jc w:val="both"/>
        <w:rPr>
          <w:rFonts w:ascii="Arial" w:hAnsi="Arial" w:cs="Arial"/>
          <w:sz w:val="22"/>
          <w:szCs w:val="22"/>
          <w:lang w:val="fr-FR"/>
        </w:rPr>
      </w:pPr>
      <w:r>
        <w:rPr>
          <w:noProof/>
          <w:lang w:val="fr-FR" w:eastAsia="fr-FR"/>
        </w:rPr>
        <w:pict>
          <v:group id="_x0000_s1032" style="position:absolute;left:0;text-align:left;margin-left:0;margin-top:.05pt;width:0;height:841.9pt;z-index:-6;mso-position-horizontal-relative:page;mso-position-vertical-relative:page" coordorigin=",1" coordsize="0,16838">
            <v:shape id="_x0000_s1033" style="position:absolute;top:1;width:0;height:16838" coordorigin=",1" coordsize="0,16838" path="m,16839l,1,,16839xe" fillcolor="#fdfdfd" stroked="f">
              <v:path arrowok="t"/>
            </v:shape>
            <w10:wrap anchorx="page" anchory="page"/>
          </v:group>
        </w:pict>
      </w:r>
      <w:r w:rsidR="00203266">
        <w:rPr>
          <w:rFonts w:ascii="Arial" w:hAnsi="Arial" w:cs="Arial"/>
          <w:sz w:val="22"/>
          <w:szCs w:val="22"/>
          <w:lang w:val="fr-FR"/>
        </w:rPr>
        <w:t>Les premières communautés chrétiennes n’auraient pas compris qu’</w:t>
      </w:r>
      <w:r w:rsidR="009C6494">
        <w:rPr>
          <w:rFonts w:ascii="Arial" w:hAnsi="Arial" w:cs="Arial"/>
          <w:sz w:val="22"/>
          <w:szCs w:val="22"/>
          <w:lang w:val="fr-FR"/>
        </w:rPr>
        <w:t>on puisse limiter à quelques-</w:t>
      </w:r>
      <w:r w:rsidR="00203266" w:rsidRPr="00C23B03">
        <w:rPr>
          <w:rFonts w:ascii="Arial" w:hAnsi="Arial" w:cs="Arial"/>
          <w:sz w:val="22"/>
          <w:szCs w:val="22"/>
          <w:lang w:val="fr-FR"/>
        </w:rPr>
        <w:t>uns les</w:t>
      </w:r>
      <w:r w:rsidR="00203266">
        <w:rPr>
          <w:rFonts w:ascii="Arial" w:hAnsi="Arial" w:cs="Arial"/>
          <w:sz w:val="22"/>
          <w:szCs w:val="22"/>
          <w:lang w:val="fr-FR"/>
        </w:rPr>
        <w:t xml:space="preserve"> charismes ou les ministères. L’</w:t>
      </w:r>
      <w:r w:rsidR="00203266" w:rsidRPr="00C23B03">
        <w:rPr>
          <w:rFonts w:ascii="Arial" w:hAnsi="Arial" w:cs="Arial"/>
          <w:sz w:val="22"/>
          <w:szCs w:val="22"/>
          <w:lang w:val="fr-FR"/>
        </w:rPr>
        <w:t>ecclésiologie de</w:t>
      </w:r>
      <w:r w:rsidR="00203266">
        <w:rPr>
          <w:rFonts w:ascii="Arial" w:hAnsi="Arial" w:cs="Arial"/>
          <w:sz w:val="22"/>
          <w:szCs w:val="22"/>
          <w:lang w:val="fr-FR"/>
        </w:rPr>
        <w:t xml:space="preserve"> Paul préserve tout à la fois l’universalité, la diversité, l’unité, le pouvoir </w:t>
      </w:r>
      <w:r w:rsidR="00203266" w:rsidRPr="00C23B03">
        <w:rPr>
          <w:rFonts w:ascii="Arial" w:hAnsi="Arial" w:cs="Arial"/>
          <w:sz w:val="22"/>
          <w:szCs w:val="22"/>
          <w:lang w:val="fr-FR"/>
        </w:rPr>
        <w:t>et elle évite toute rivalit</w:t>
      </w:r>
      <w:r w:rsidR="00203266">
        <w:rPr>
          <w:rFonts w:ascii="Arial" w:hAnsi="Arial" w:cs="Arial"/>
          <w:sz w:val="22"/>
          <w:szCs w:val="22"/>
          <w:lang w:val="fr-FR"/>
        </w:rPr>
        <w:t>é dans une c</w:t>
      </w:r>
      <w:r w:rsidR="00203266" w:rsidRPr="00C23B03">
        <w:rPr>
          <w:rFonts w:ascii="Arial" w:hAnsi="Arial" w:cs="Arial"/>
          <w:sz w:val="22"/>
          <w:szCs w:val="22"/>
          <w:lang w:val="fr-FR"/>
        </w:rPr>
        <w:t>ommunauté en état de ministère.</w:t>
      </w:r>
    </w:p>
    <w:p w:rsidR="00203266" w:rsidRPr="00C23B03" w:rsidRDefault="00203266" w:rsidP="00642C8C">
      <w:pPr>
        <w:jc w:val="both"/>
        <w:rPr>
          <w:rFonts w:ascii="Arial" w:hAnsi="Arial" w:cs="Arial"/>
          <w:sz w:val="22"/>
          <w:szCs w:val="22"/>
          <w:lang w:val="fr-FR"/>
        </w:rPr>
      </w:pPr>
    </w:p>
    <w:p w:rsidR="00203266" w:rsidRPr="00C23B03" w:rsidRDefault="00203266" w:rsidP="00642C8C">
      <w:pPr>
        <w:jc w:val="both"/>
        <w:rPr>
          <w:rFonts w:ascii="Arial" w:hAnsi="Arial" w:cs="Arial"/>
          <w:sz w:val="22"/>
          <w:szCs w:val="22"/>
          <w:lang w:val="fr-FR"/>
        </w:rPr>
      </w:pPr>
      <w:r w:rsidRPr="009718CF">
        <w:rPr>
          <w:rFonts w:ascii="Arial" w:hAnsi="Arial" w:cs="Arial"/>
          <w:b/>
          <w:sz w:val="22"/>
          <w:szCs w:val="22"/>
          <w:lang w:val="fr-FR"/>
        </w:rPr>
        <w:lastRenderedPageBreak/>
        <w:t>Le ministère de présidence</w:t>
      </w:r>
      <w:r>
        <w:rPr>
          <w:rFonts w:ascii="Arial" w:hAnsi="Arial" w:cs="Arial"/>
          <w:sz w:val="22"/>
          <w:szCs w:val="22"/>
          <w:lang w:val="fr-FR"/>
        </w:rPr>
        <w:t xml:space="preserve"> </w:t>
      </w:r>
      <w:r w:rsidRPr="00C23B03">
        <w:rPr>
          <w:rFonts w:ascii="Arial" w:hAnsi="Arial" w:cs="Arial"/>
          <w:sz w:val="22"/>
          <w:szCs w:val="22"/>
          <w:lang w:val="fr-FR"/>
        </w:rPr>
        <w:t>connaît différentes dénominati</w:t>
      </w:r>
      <w:r>
        <w:rPr>
          <w:rFonts w:ascii="Arial" w:hAnsi="Arial" w:cs="Arial"/>
          <w:sz w:val="22"/>
          <w:szCs w:val="22"/>
          <w:lang w:val="fr-FR"/>
        </w:rPr>
        <w:t>ons dans le Nouveau Testament. I</w:t>
      </w:r>
      <w:r w:rsidRPr="00C23B03">
        <w:rPr>
          <w:rFonts w:ascii="Arial" w:hAnsi="Arial" w:cs="Arial"/>
          <w:sz w:val="22"/>
          <w:szCs w:val="22"/>
          <w:lang w:val="fr-FR"/>
        </w:rPr>
        <w:t>l est i</w:t>
      </w:r>
      <w:r>
        <w:rPr>
          <w:rFonts w:ascii="Arial" w:hAnsi="Arial" w:cs="Arial"/>
          <w:sz w:val="22"/>
          <w:szCs w:val="22"/>
          <w:lang w:val="fr-FR"/>
        </w:rPr>
        <w:t>névitablement présent dans une communauté. Mais la présidence n’</w:t>
      </w:r>
      <w:r w:rsidRPr="00C23B03">
        <w:rPr>
          <w:rFonts w:ascii="Arial" w:hAnsi="Arial" w:cs="Arial"/>
          <w:sz w:val="22"/>
          <w:szCs w:val="22"/>
          <w:lang w:val="fr-FR"/>
        </w:rPr>
        <w:t>est pas le seul ministère et les autres ministères ne dérive</w:t>
      </w:r>
      <w:r>
        <w:rPr>
          <w:rFonts w:ascii="Arial" w:hAnsi="Arial" w:cs="Arial"/>
          <w:sz w:val="22"/>
          <w:szCs w:val="22"/>
          <w:lang w:val="fr-FR"/>
        </w:rPr>
        <w:t>nt pas de celui-là (1 Co 16, 15</w:t>
      </w:r>
      <w:r w:rsidRPr="00C23B03">
        <w:rPr>
          <w:rFonts w:ascii="Arial" w:hAnsi="Arial" w:cs="Arial"/>
          <w:sz w:val="22"/>
          <w:szCs w:val="22"/>
          <w:lang w:val="fr-FR"/>
        </w:rPr>
        <w:t>)</w:t>
      </w:r>
      <w:r>
        <w:rPr>
          <w:rFonts w:ascii="Arial" w:hAnsi="Arial" w:cs="Arial"/>
          <w:sz w:val="22"/>
          <w:szCs w:val="22"/>
          <w:lang w:val="fr-FR"/>
        </w:rPr>
        <w:t>.</w:t>
      </w:r>
    </w:p>
    <w:p w:rsidR="00203266" w:rsidRPr="00C23B03" w:rsidRDefault="00203266" w:rsidP="00642C8C">
      <w:pPr>
        <w:jc w:val="both"/>
        <w:rPr>
          <w:rFonts w:ascii="Arial" w:hAnsi="Arial" w:cs="Arial"/>
          <w:sz w:val="22"/>
          <w:szCs w:val="22"/>
          <w:lang w:val="fr-FR"/>
        </w:rPr>
      </w:pPr>
      <w:r w:rsidRPr="00C23B03">
        <w:rPr>
          <w:rFonts w:ascii="Arial" w:hAnsi="Arial" w:cs="Arial"/>
          <w:sz w:val="22"/>
          <w:szCs w:val="22"/>
          <w:lang w:val="fr-FR"/>
        </w:rPr>
        <w:t>De manière étonnante, une paroisse dynamique de 1995 ressemble davantage à une</w:t>
      </w:r>
      <w:r>
        <w:rPr>
          <w:rFonts w:ascii="Arial" w:hAnsi="Arial" w:cs="Arial"/>
          <w:sz w:val="22"/>
          <w:szCs w:val="22"/>
          <w:lang w:val="fr-FR"/>
        </w:rPr>
        <w:t xml:space="preserve"> c</w:t>
      </w:r>
      <w:r w:rsidRPr="00C23B03">
        <w:rPr>
          <w:rFonts w:ascii="Arial" w:hAnsi="Arial" w:cs="Arial"/>
          <w:sz w:val="22"/>
          <w:szCs w:val="22"/>
          <w:lang w:val="fr-FR"/>
        </w:rPr>
        <w:t>ommunauté d</w:t>
      </w:r>
      <w:r>
        <w:rPr>
          <w:rFonts w:ascii="Arial" w:hAnsi="Arial" w:cs="Arial"/>
          <w:sz w:val="22"/>
          <w:szCs w:val="22"/>
          <w:lang w:val="fr-FR"/>
        </w:rPr>
        <w:t>e l’</w:t>
      </w:r>
      <w:r w:rsidRPr="00C23B03">
        <w:rPr>
          <w:rFonts w:ascii="Arial" w:hAnsi="Arial" w:cs="Arial"/>
          <w:sz w:val="22"/>
          <w:szCs w:val="22"/>
          <w:lang w:val="fr-FR"/>
        </w:rPr>
        <w:t>an 55 que sans doute, à une paroisse de 1945.</w:t>
      </w:r>
    </w:p>
    <w:p w:rsidR="00203266" w:rsidRPr="00C23B03" w:rsidRDefault="00203266" w:rsidP="00642C8C">
      <w:pPr>
        <w:jc w:val="both"/>
        <w:rPr>
          <w:rFonts w:ascii="Arial" w:hAnsi="Arial" w:cs="Arial"/>
          <w:sz w:val="22"/>
          <w:szCs w:val="22"/>
          <w:lang w:val="fr-FR"/>
        </w:rPr>
      </w:pPr>
      <w:r w:rsidRPr="00C23B03">
        <w:rPr>
          <w:rFonts w:ascii="Arial" w:hAnsi="Arial" w:cs="Arial"/>
          <w:sz w:val="22"/>
          <w:szCs w:val="22"/>
          <w:lang w:val="fr-FR"/>
        </w:rPr>
        <w:t>Le mot ministère était un terme p</w:t>
      </w:r>
      <w:r>
        <w:rPr>
          <w:rFonts w:ascii="Arial" w:hAnsi="Arial" w:cs="Arial"/>
          <w:sz w:val="22"/>
          <w:szCs w:val="22"/>
          <w:lang w:val="fr-FR"/>
        </w:rPr>
        <w:t>rotestant que les catholiques n’</w:t>
      </w:r>
      <w:r w:rsidRPr="00C23B03">
        <w:rPr>
          <w:rFonts w:ascii="Arial" w:hAnsi="Arial" w:cs="Arial"/>
          <w:sz w:val="22"/>
          <w:szCs w:val="22"/>
          <w:lang w:val="fr-FR"/>
        </w:rPr>
        <w:t xml:space="preserve">utilisaient pas et le mot charisme était appliqué aux extraordinaires </w:t>
      </w:r>
      <w:r w:rsidRPr="00642C8C">
        <w:rPr>
          <w:rFonts w:ascii="Arial" w:hAnsi="Arial" w:cs="Arial"/>
          <w:sz w:val="22"/>
          <w:szCs w:val="22"/>
          <w:lang w:val="fr-FR"/>
        </w:rPr>
        <w:t>figures</w:t>
      </w:r>
      <w:r w:rsidRPr="00C23B03">
        <w:rPr>
          <w:rFonts w:ascii="Arial" w:hAnsi="Arial" w:cs="Arial"/>
          <w:sz w:val="22"/>
          <w:szCs w:val="22"/>
          <w:lang w:val="fr-FR"/>
        </w:rPr>
        <w:t xml:space="preserve"> de Catherine de</w:t>
      </w:r>
      <w:r>
        <w:rPr>
          <w:rFonts w:ascii="Arial" w:hAnsi="Arial" w:cs="Arial"/>
          <w:sz w:val="22"/>
          <w:szCs w:val="22"/>
          <w:lang w:val="fr-FR"/>
        </w:rPr>
        <w:t xml:space="preserve"> Sienne.</w:t>
      </w:r>
    </w:p>
    <w:p w:rsidR="00203266" w:rsidRPr="00C23B03" w:rsidRDefault="00203266" w:rsidP="00642C8C">
      <w:pPr>
        <w:jc w:val="both"/>
        <w:rPr>
          <w:rFonts w:ascii="Arial" w:hAnsi="Arial" w:cs="Arial"/>
          <w:sz w:val="22"/>
          <w:szCs w:val="22"/>
          <w:lang w:val="fr-FR"/>
        </w:rPr>
      </w:pPr>
      <w:r w:rsidRPr="00C23B03">
        <w:rPr>
          <w:rFonts w:ascii="Arial" w:hAnsi="Arial" w:cs="Arial"/>
          <w:sz w:val="22"/>
          <w:szCs w:val="22"/>
          <w:lang w:val="fr-FR"/>
        </w:rPr>
        <w:t>Par</w:t>
      </w:r>
      <w:r w:rsidR="009C6494">
        <w:rPr>
          <w:rFonts w:ascii="Arial" w:hAnsi="Arial" w:cs="Arial"/>
          <w:sz w:val="22"/>
          <w:szCs w:val="22"/>
          <w:lang w:val="fr-FR"/>
        </w:rPr>
        <w:t>-</w:t>
      </w:r>
      <w:r>
        <w:rPr>
          <w:rFonts w:ascii="Arial" w:hAnsi="Arial" w:cs="Arial"/>
          <w:sz w:val="22"/>
          <w:szCs w:val="22"/>
          <w:lang w:val="fr-FR"/>
        </w:rPr>
        <w:t>delà la distinction clergé - laïcat : clergé</w:t>
      </w:r>
      <w:r w:rsidRPr="00C23B03">
        <w:rPr>
          <w:rFonts w:ascii="Arial" w:hAnsi="Arial" w:cs="Arial"/>
          <w:sz w:val="22"/>
          <w:szCs w:val="22"/>
          <w:lang w:val="fr-FR"/>
        </w:rPr>
        <w:t xml:space="preserve"> vient du grec </w:t>
      </w:r>
      <w:r>
        <w:rPr>
          <w:rFonts w:ascii="Arial" w:hAnsi="Arial" w:cs="Arial"/>
          <w:sz w:val="22"/>
          <w:szCs w:val="22"/>
          <w:lang w:val="fr-FR"/>
        </w:rPr>
        <w:t>« </w:t>
      </w:r>
      <w:proofErr w:type="spellStart"/>
      <w:r>
        <w:rPr>
          <w:rFonts w:ascii="Arial" w:hAnsi="Arial" w:cs="Arial"/>
          <w:sz w:val="22"/>
          <w:szCs w:val="22"/>
          <w:lang w:val="fr-FR"/>
        </w:rPr>
        <w:t>k</w:t>
      </w:r>
      <w:r w:rsidRPr="00C23B03">
        <w:rPr>
          <w:rFonts w:ascii="Arial" w:hAnsi="Arial" w:cs="Arial"/>
          <w:sz w:val="22"/>
          <w:szCs w:val="22"/>
          <w:lang w:val="fr-FR"/>
        </w:rPr>
        <w:t>leros</w:t>
      </w:r>
      <w:proofErr w:type="spellEnd"/>
      <w:r>
        <w:rPr>
          <w:rFonts w:ascii="Arial" w:hAnsi="Arial" w:cs="Arial"/>
          <w:sz w:val="22"/>
          <w:szCs w:val="22"/>
          <w:lang w:val="fr-FR"/>
        </w:rPr>
        <w:t> » : le lot, la part, d</w:t>
      </w:r>
      <w:r w:rsidRPr="00C23B03">
        <w:rPr>
          <w:rFonts w:ascii="Arial" w:hAnsi="Arial" w:cs="Arial"/>
          <w:sz w:val="22"/>
          <w:szCs w:val="22"/>
          <w:lang w:val="fr-FR"/>
        </w:rPr>
        <w:t xml:space="preserve">ans </w:t>
      </w:r>
      <w:proofErr w:type="spellStart"/>
      <w:r w:rsidRPr="00C23B03">
        <w:rPr>
          <w:rFonts w:ascii="Arial" w:hAnsi="Arial" w:cs="Arial"/>
          <w:sz w:val="22"/>
          <w:szCs w:val="22"/>
          <w:lang w:val="fr-FR"/>
        </w:rPr>
        <w:t>Ac</w:t>
      </w:r>
      <w:proofErr w:type="spellEnd"/>
      <w:r w:rsidRPr="00C23B03">
        <w:rPr>
          <w:rFonts w:ascii="Arial" w:hAnsi="Arial" w:cs="Arial"/>
          <w:sz w:val="22"/>
          <w:szCs w:val="22"/>
          <w:lang w:val="fr-FR"/>
        </w:rPr>
        <w:t>, Col et Ep le mot est utilisé pour désigner la part que tous le</w:t>
      </w:r>
      <w:r>
        <w:rPr>
          <w:rFonts w:ascii="Arial" w:hAnsi="Arial" w:cs="Arial"/>
          <w:sz w:val="22"/>
          <w:szCs w:val="22"/>
          <w:lang w:val="fr-FR"/>
        </w:rPr>
        <w:t>s chrétiens, tous les membres d’</w:t>
      </w:r>
      <w:r w:rsidRPr="00C23B03">
        <w:rPr>
          <w:rFonts w:ascii="Arial" w:hAnsi="Arial" w:cs="Arial"/>
          <w:sz w:val="22"/>
          <w:szCs w:val="22"/>
          <w:lang w:val="fr-FR"/>
        </w:rPr>
        <w:t>une Eglise reçoivent à cause de la pa</w:t>
      </w:r>
      <w:r>
        <w:rPr>
          <w:rFonts w:ascii="Arial" w:hAnsi="Arial" w:cs="Arial"/>
          <w:sz w:val="22"/>
          <w:szCs w:val="22"/>
          <w:lang w:val="fr-FR"/>
        </w:rPr>
        <w:t>role et des actes du Christ. C’</w:t>
      </w:r>
      <w:r w:rsidRPr="00C23B03">
        <w:rPr>
          <w:rFonts w:ascii="Arial" w:hAnsi="Arial" w:cs="Arial"/>
          <w:sz w:val="22"/>
          <w:szCs w:val="22"/>
          <w:lang w:val="fr-FR"/>
        </w:rPr>
        <w:t>est</w:t>
      </w:r>
      <w:r>
        <w:rPr>
          <w:rFonts w:ascii="Arial" w:hAnsi="Arial" w:cs="Arial"/>
          <w:sz w:val="22"/>
          <w:szCs w:val="22"/>
          <w:lang w:val="fr-FR"/>
        </w:rPr>
        <w:t xml:space="preserve"> « l’</w:t>
      </w:r>
      <w:r w:rsidRPr="00C23B03">
        <w:rPr>
          <w:rFonts w:ascii="Arial" w:hAnsi="Arial" w:cs="Arial"/>
          <w:sz w:val="22"/>
          <w:szCs w:val="22"/>
          <w:lang w:val="fr-FR"/>
        </w:rPr>
        <w:t xml:space="preserve">héritage des saints dans </w:t>
      </w:r>
      <w:r>
        <w:rPr>
          <w:rFonts w:ascii="Arial" w:hAnsi="Arial" w:cs="Arial"/>
          <w:sz w:val="22"/>
          <w:szCs w:val="22"/>
          <w:lang w:val="fr-FR"/>
        </w:rPr>
        <w:t>la lumière » (Col 1,12</w:t>
      </w:r>
      <w:r w:rsidRPr="00C23B03">
        <w:rPr>
          <w:rFonts w:ascii="Arial" w:hAnsi="Arial" w:cs="Arial"/>
          <w:sz w:val="22"/>
          <w:szCs w:val="22"/>
          <w:lang w:val="fr-FR"/>
        </w:rPr>
        <w:t>)</w:t>
      </w:r>
      <w:r>
        <w:rPr>
          <w:rFonts w:ascii="Arial" w:hAnsi="Arial" w:cs="Arial"/>
          <w:sz w:val="22"/>
          <w:szCs w:val="22"/>
          <w:lang w:val="fr-FR"/>
        </w:rPr>
        <w:t>.</w:t>
      </w:r>
    </w:p>
    <w:p w:rsidR="00203266" w:rsidRDefault="00203266" w:rsidP="00642C8C">
      <w:pPr>
        <w:jc w:val="both"/>
        <w:rPr>
          <w:rFonts w:ascii="Arial" w:hAnsi="Arial" w:cs="Arial"/>
          <w:sz w:val="22"/>
          <w:szCs w:val="22"/>
          <w:lang w:val="fr-FR"/>
        </w:rPr>
      </w:pPr>
      <w:r w:rsidRPr="00C23B03">
        <w:rPr>
          <w:rFonts w:ascii="Arial" w:hAnsi="Arial" w:cs="Arial"/>
          <w:sz w:val="22"/>
          <w:szCs w:val="22"/>
          <w:lang w:val="fr-FR"/>
        </w:rPr>
        <w:t>Cette part est</w:t>
      </w:r>
      <w:r>
        <w:rPr>
          <w:rFonts w:ascii="Arial" w:hAnsi="Arial" w:cs="Arial"/>
          <w:sz w:val="22"/>
          <w:szCs w:val="22"/>
          <w:lang w:val="fr-FR"/>
        </w:rPr>
        <w:t xml:space="preserve"> une « réalité bonne » </w:t>
      </w:r>
      <w:r w:rsidRPr="00C23B03">
        <w:rPr>
          <w:rFonts w:ascii="Arial" w:hAnsi="Arial" w:cs="Arial"/>
          <w:sz w:val="22"/>
          <w:szCs w:val="22"/>
          <w:lang w:val="fr-FR"/>
        </w:rPr>
        <w:t>que Die</w:t>
      </w:r>
      <w:r>
        <w:rPr>
          <w:rFonts w:ascii="Arial" w:hAnsi="Arial" w:cs="Arial"/>
          <w:sz w:val="22"/>
          <w:szCs w:val="22"/>
          <w:lang w:val="fr-FR"/>
        </w:rPr>
        <w:t xml:space="preserve">u a préparée pour le croyant. « Avoir part » dans le royaume </w:t>
      </w:r>
      <w:r w:rsidRPr="00C23B03">
        <w:rPr>
          <w:rFonts w:ascii="Arial" w:hAnsi="Arial" w:cs="Arial"/>
          <w:sz w:val="22"/>
          <w:szCs w:val="22"/>
          <w:lang w:val="fr-FR"/>
        </w:rPr>
        <w:t>ad</w:t>
      </w:r>
      <w:r>
        <w:rPr>
          <w:rFonts w:ascii="Arial" w:hAnsi="Arial" w:cs="Arial"/>
          <w:sz w:val="22"/>
          <w:szCs w:val="22"/>
          <w:lang w:val="fr-FR"/>
        </w:rPr>
        <w:t>resse pas seulement au clergé (les « </w:t>
      </w:r>
      <w:proofErr w:type="spellStart"/>
      <w:r>
        <w:rPr>
          <w:rFonts w:ascii="Arial" w:hAnsi="Arial" w:cs="Arial"/>
          <w:sz w:val="22"/>
          <w:szCs w:val="22"/>
          <w:lang w:val="fr-FR"/>
        </w:rPr>
        <w:t>klerikoi</w:t>
      </w:r>
      <w:proofErr w:type="spellEnd"/>
      <w:r>
        <w:rPr>
          <w:rFonts w:ascii="Arial" w:hAnsi="Arial" w:cs="Arial"/>
          <w:sz w:val="22"/>
          <w:szCs w:val="22"/>
          <w:lang w:val="fr-FR"/>
        </w:rPr>
        <w:t> » à venir) mais à tout le peuple de Dieu ; e</w:t>
      </w:r>
      <w:r w:rsidRPr="00C23B03">
        <w:rPr>
          <w:rFonts w:ascii="Arial" w:hAnsi="Arial" w:cs="Arial"/>
          <w:sz w:val="22"/>
          <w:szCs w:val="22"/>
          <w:lang w:val="fr-FR"/>
        </w:rPr>
        <w:t>t cette plénitude d</w:t>
      </w:r>
      <w:r>
        <w:rPr>
          <w:rFonts w:ascii="Arial" w:hAnsi="Arial" w:cs="Arial"/>
          <w:sz w:val="22"/>
          <w:szCs w:val="22"/>
          <w:lang w:val="fr-FR"/>
        </w:rPr>
        <w:t>ans l’Esprit fait précisément l’originalité du christianisme (</w:t>
      </w:r>
      <w:proofErr w:type="spellStart"/>
      <w:r>
        <w:rPr>
          <w:rFonts w:ascii="Arial" w:hAnsi="Arial" w:cs="Arial"/>
          <w:sz w:val="22"/>
          <w:szCs w:val="22"/>
          <w:lang w:val="fr-FR"/>
        </w:rPr>
        <w:t>Rm</w:t>
      </w:r>
      <w:proofErr w:type="spellEnd"/>
      <w:r>
        <w:rPr>
          <w:rFonts w:ascii="Arial" w:hAnsi="Arial" w:cs="Arial"/>
          <w:sz w:val="22"/>
          <w:szCs w:val="22"/>
          <w:lang w:val="fr-FR"/>
        </w:rPr>
        <w:t xml:space="preserve"> 8, 1). A l’époque de la tradition apostolique d’</w:t>
      </w:r>
      <w:r w:rsidRPr="00C23B03">
        <w:rPr>
          <w:rFonts w:ascii="Arial" w:hAnsi="Arial" w:cs="Arial"/>
          <w:sz w:val="22"/>
          <w:szCs w:val="22"/>
          <w:lang w:val="fr-FR"/>
        </w:rPr>
        <w:t>Hippolyte vers 220, le mot clergé é</w:t>
      </w:r>
      <w:r>
        <w:rPr>
          <w:rFonts w:ascii="Arial" w:hAnsi="Arial" w:cs="Arial"/>
          <w:sz w:val="22"/>
          <w:szCs w:val="22"/>
          <w:lang w:val="fr-FR"/>
        </w:rPr>
        <w:t>tait utilisé pour désigner un état </w:t>
      </w:r>
      <w:r w:rsidRPr="00C23B03">
        <w:rPr>
          <w:rFonts w:ascii="Arial" w:hAnsi="Arial" w:cs="Arial"/>
          <w:sz w:val="22"/>
          <w:szCs w:val="22"/>
          <w:lang w:val="fr-FR"/>
        </w:rPr>
        <w:t xml:space="preserve">ecclésiastique et non pas un ministère. Origène a utilisé le mot </w:t>
      </w:r>
      <w:r>
        <w:rPr>
          <w:rFonts w:ascii="Arial" w:hAnsi="Arial" w:cs="Arial"/>
          <w:sz w:val="22"/>
          <w:szCs w:val="22"/>
          <w:lang w:val="fr-FR"/>
        </w:rPr>
        <w:t>« </w:t>
      </w:r>
      <w:proofErr w:type="spellStart"/>
      <w:r>
        <w:rPr>
          <w:rFonts w:ascii="Arial" w:hAnsi="Arial" w:cs="Arial"/>
          <w:sz w:val="22"/>
          <w:szCs w:val="22"/>
          <w:lang w:val="fr-FR"/>
        </w:rPr>
        <w:t>k</w:t>
      </w:r>
      <w:r w:rsidRPr="00C23B03">
        <w:rPr>
          <w:rFonts w:ascii="Arial" w:hAnsi="Arial" w:cs="Arial"/>
          <w:sz w:val="22"/>
          <w:szCs w:val="22"/>
          <w:lang w:val="fr-FR"/>
        </w:rPr>
        <w:t>l</w:t>
      </w:r>
      <w:r>
        <w:rPr>
          <w:rFonts w:ascii="Arial" w:hAnsi="Arial" w:cs="Arial"/>
          <w:sz w:val="22"/>
          <w:szCs w:val="22"/>
          <w:lang w:val="fr-FR"/>
        </w:rPr>
        <w:t>erikos</w:t>
      </w:r>
      <w:proofErr w:type="spellEnd"/>
      <w:r>
        <w:rPr>
          <w:rFonts w:ascii="Arial" w:hAnsi="Arial" w:cs="Arial"/>
          <w:sz w:val="22"/>
          <w:szCs w:val="22"/>
          <w:lang w:val="fr-FR"/>
        </w:rPr>
        <w:t> » en l’</w:t>
      </w:r>
      <w:r w:rsidRPr="00C23B03">
        <w:rPr>
          <w:rFonts w:ascii="Arial" w:hAnsi="Arial" w:cs="Arial"/>
          <w:sz w:val="22"/>
          <w:szCs w:val="22"/>
          <w:lang w:val="fr-FR"/>
        </w:rPr>
        <w:t>appl</w:t>
      </w:r>
      <w:r>
        <w:rPr>
          <w:rFonts w:ascii="Arial" w:hAnsi="Arial" w:cs="Arial"/>
          <w:sz w:val="22"/>
          <w:szCs w:val="22"/>
          <w:lang w:val="fr-FR"/>
        </w:rPr>
        <w:t>iquant à ceux qui ont reçu un « ordre » spécial et qui assurent l’organisation de l’</w:t>
      </w:r>
      <w:r w:rsidRPr="00C23B03">
        <w:rPr>
          <w:rFonts w:ascii="Arial" w:hAnsi="Arial" w:cs="Arial"/>
          <w:sz w:val="22"/>
          <w:szCs w:val="22"/>
          <w:lang w:val="fr-FR"/>
        </w:rPr>
        <w:t>Eglise.</w:t>
      </w:r>
    </w:p>
    <w:p w:rsidR="000A6A45" w:rsidRPr="00C23B03" w:rsidRDefault="000A6A45" w:rsidP="00642C8C">
      <w:pPr>
        <w:jc w:val="both"/>
        <w:rPr>
          <w:rFonts w:ascii="Arial" w:hAnsi="Arial" w:cs="Arial"/>
          <w:sz w:val="22"/>
          <w:szCs w:val="22"/>
          <w:lang w:val="fr-FR"/>
        </w:rPr>
      </w:pPr>
    </w:p>
    <w:p w:rsidR="00203266" w:rsidRPr="00C23B03" w:rsidRDefault="00203266" w:rsidP="00642C8C">
      <w:pPr>
        <w:jc w:val="both"/>
        <w:rPr>
          <w:rFonts w:ascii="Arial" w:hAnsi="Arial" w:cs="Arial"/>
          <w:sz w:val="22"/>
          <w:szCs w:val="22"/>
          <w:lang w:val="fr-FR"/>
        </w:rPr>
      </w:pPr>
      <w:r w:rsidRPr="00C23B03">
        <w:rPr>
          <w:rFonts w:ascii="Arial" w:hAnsi="Arial" w:cs="Arial"/>
          <w:sz w:val="22"/>
          <w:szCs w:val="22"/>
          <w:lang w:val="fr-FR"/>
        </w:rPr>
        <w:t xml:space="preserve">Le mot laïcat vient du latin </w:t>
      </w:r>
      <w:r>
        <w:rPr>
          <w:rFonts w:ascii="Arial" w:hAnsi="Arial" w:cs="Arial"/>
          <w:sz w:val="22"/>
          <w:szCs w:val="22"/>
          <w:lang w:val="fr-FR"/>
        </w:rPr>
        <w:t>« </w:t>
      </w:r>
      <w:proofErr w:type="spellStart"/>
      <w:r>
        <w:rPr>
          <w:rFonts w:ascii="Arial" w:hAnsi="Arial" w:cs="Arial"/>
          <w:sz w:val="22"/>
          <w:szCs w:val="22"/>
          <w:lang w:val="fr-FR"/>
        </w:rPr>
        <w:t>l</w:t>
      </w:r>
      <w:r w:rsidRPr="00C23B03">
        <w:rPr>
          <w:rFonts w:ascii="Arial" w:hAnsi="Arial" w:cs="Arial"/>
          <w:sz w:val="22"/>
          <w:szCs w:val="22"/>
          <w:lang w:val="fr-FR"/>
        </w:rPr>
        <w:t>aicus</w:t>
      </w:r>
      <w:proofErr w:type="spellEnd"/>
      <w:r>
        <w:rPr>
          <w:rFonts w:ascii="Arial" w:hAnsi="Arial" w:cs="Arial"/>
          <w:sz w:val="22"/>
          <w:szCs w:val="22"/>
          <w:lang w:val="fr-FR"/>
        </w:rPr>
        <w:t> »</w:t>
      </w:r>
      <w:r w:rsidRPr="00C23B03">
        <w:rPr>
          <w:rFonts w:ascii="Arial" w:hAnsi="Arial" w:cs="Arial"/>
          <w:sz w:val="22"/>
          <w:szCs w:val="22"/>
          <w:lang w:val="fr-FR"/>
        </w:rPr>
        <w:t xml:space="preserve"> et </w:t>
      </w:r>
      <w:r>
        <w:rPr>
          <w:rFonts w:ascii="Arial" w:hAnsi="Arial" w:cs="Arial"/>
          <w:sz w:val="22"/>
          <w:szCs w:val="22"/>
          <w:lang w:val="fr-FR"/>
        </w:rPr>
        <w:t xml:space="preserve">du </w:t>
      </w:r>
      <w:r w:rsidRPr="00C23B03">
        <w:rPr>
          <w:rFonts w:ascii="Arial" w:hAnsi="Arial" w:cs="Arial"/>
          <w:sz w:val="22"/>
          <w:szCs w:val="22"/>
          <w:lang w:val="fr-FR"/>
        </w:rPr>
        <w:t xml:space="preserve">grec </w:t>
      </w:r>
      <w:r>
        <w:rPr>
          <w:rFonts w:ascii="Arial" w:hAnsi="Arial" w:cs="Arial"/>
          <w:sz w:val="22"/>
          <w:szCs w:val="22"/>
          <w:lang w:val="fr-FR"/>
        </w:rPr>
        <w:t>« </w:t>
      </w:r>
      <w:proofErr w:type="spellStart"/>
      <w:r>
        <w:rPr>
          <w:rFonts w:ascii="Arial" w:hAnsi="Arial" w:cs="Arial"/>
          <w:sz w:val="22"/>
          <w:szCs w:val="22"/>
          <w:lang w:val="fr-FR"/>
        </w:rPr>
        <w:t>l</w:t>
      </w:r>
      <w:r w:rsidRPr="00C23B03">
        <w:rPr>
          <w:rFonts w:ascii="Arial" w:hAnsi="Arial" w:cs="Arial"/>
          <w:sz w:val="22"/>
          <w:szCs w:val="22"/>
          <w:lang w:val="fr-FR"/>
        </w:rPr>
        <w:t>aikos</w:t>
      </w:r>
      <w:proofErr w:type="spellEnd"/>
      <w:r>
        <w:rPr>
          <w:rFonts w:ascii="Arial" w:hAnsi="Arial" w:cs="Arial"/>
          <w:sz w:val="22"/>
          <w:szCs w:val="22"/>
          <w:lang w:val="fr-FR"/>
        </w:rPr>
        <w:t> », forme adjectivale de « </w:t>
      </w:r>
      <w:proofErr w:type="spellStart"/>
      <w:r>
        <w:rPr>
          <w:rFonts w:ascii="Arial" w:hAnsi="Arial" w:cs="Arial"/>
          <w:sz w:val="22"/>
          <w:szCs w:val="22"/>
          <w:lang w:val="fr-FR"/>
        </w:rPr>
        <w:t>laos</w:t>
      </w:r>
      <w:proofErr w:type="spellEnd"/>
      <w:r>
        <w:rPr>
          <w:rFonts w:ascii="Arial" w:hAnsi="Arial" w:cs="Arial"/>
          <w:sz w:val="22"/>
          <w:szCs w:val="22"/>
          <w:lang w:val="fr-FR"/>
        </w:rPr>
        <w:t> » (peuple</w:t>
      </w:r>
      <w:r w:rsidRPr="00C23B03">
        <w:rPr>
          <w:rFonts w:ascii="Arial" w:hAnsi="Arial" w:cs="Arial"/>
          <w:sz w:val="22"/>
          <w:szCs w:val="22"/>
          <w:lang w:val="fr-FR"/>
        </w:rPr>
        <w:t>).</w:t>
      </w:r>
      <w:r>
        <w:rPr>
          <w:rFonts w:ascii="Arial" w:hAnsi="Arial" w:cs="Arial"/>
          <w:sz w:val="22"/>
          <w:szCs w:val="22"/>
          <w:lang w:val="fr-FR"/>
        </w:rPr>
        <w:t xml:space="preserve"> </w:t>
      </w:r>
      <w:r w:rsidRPr="00C23B03">
        <w:rPr>
          <w:rFonts w:ascii="Arial" w:hAnsi="Arial" w:cs="Arial"/>
          <w:sz w:val="22"/>
          <w:szCs w:val="22"/>
          <w:lang w:val="fr-FR"/>
        </w:rPr>
        <w:t>En christianisme un laïc était un membre du peuple qui participait à l</w:t>
      </w:r>
      <w:r>
        <w:rPr>
          <w:rFonts w:ascii="Arial" w:hAnsi="Arial" w:cs="Arial"/>
          <w:sz w:val="22"/>
          <w:szCs w:val="22"/>
          <w:lang w:val="fr-FR"/>
        </w:rPr>
        <w:t>a Nouvelle Alliance, en tant qu’</w:t>
      </w:r>
      <w:r w:rsidRPr="00C23B03">
        <w:rPr>
          <w:rFonts w:ascii="Arial" w:hAnsi="Arial" w:cs="Arial"/>
          <w:sz w:val="22"/>
          <w:szCs w:val="22"/>
          <w:lang w:val="fr-FR"/>
        </w:rPr>
        <w:t xml:space="preserve">elle donne sacerdoce et consécration à tous ceux qui suivent le Christ. Le mot est rarement utilisé dans la littérature chrétienne avant 200. Au </w:t>
      </w:r>
      <w:r>
        <w:rPr>
          <w:rFonts w:ascii="Arial" w:hAnsi="Arial" w:cs="Arial"/>
          <w:sz w:val="22"/>
          <w:szCs w:val="22"/>
          <w:lang w:val="fr-FR"/>
        </w:rPr>
        <w:t>cours du 3ème siècle Clément d’</w:t>
      </w:r>
      <w:r w:rsidRPr="00C23B03">
        <w:rPr>
          <w:rFonts w:ascii="Arial" w:hAnsi="Arial" w:cs="Arial"/>
          <w:sz w:val="22"/>
          <w:szCs w:val="22"/>
          <w:lang w:val="fr-FR"/>
        </w:rPr>
        <w:t>Alexandrie emploie le terme pour parler de chrétiens qui ne sont ni prêtres, ni diacres.</w:t>
      </w:r>
    </w:p>
    <w:p w:rsidR="00203266" w:rsidRDefault="00203266" w:rsidP="00642C8C">
      <w:pPr>
        <w:jc w:val="both"/>
        <w:rPr>
          <w:rFonts w:ascii="Arial" w:hAnsi="Arial" w:cs="Arial"/>
          <w:sz w:val="22"/>
          <w:szCs w:val="22"/>
          <w:lang w:val="fr-FR"/>
        </w:rPr>
      </w:pPr>
      <w:r>
        <w:rPr>
          <w:rFonts w:ascii="Arial" w:hAnsi="Arial" w:cs="Arial"/>
          <w:sz w:val="22"/>
          <w:szCs w:val="22"/>
          <w:lang w:val="fr-FR"/>
        </w:rPr>
        <w:t>La richesse du baptême, l’</w:t>
      </w:r>
      <w:r w:rsidRPr="00C23B03">
        <w:rPr>
          <w:rFonts w:ascii="Arial" w:hAnsi="Arial" w:cs="Arial"/>
          <w:sz w:val="22"/>
          <w:szCs w:val="22"/>
          <w:lang w:val="fr-FR"/>
        </w:rPr>
        <w:t>accès universel à Dieu, le dépassement</w:t>
      </w:r>
      <w:r>
        <w:rPr>
          <w:rFonts w:ascii="Arial" w:hAnsi="Arial" w:cs="Arial"/>
          <w:sz w:val="22"/>
          <w:szCs w:val="22"/>
          <w:lang w:val="fr-FR"/>
        </w:rPr>
        <w:t xml:space="preserve"> du dualisme clergé - laïcat, l’</w:t>
      </w:r>
      <w:r w:rsidRPr="00C23B03">
        <w:rPr>
          <w:rFonts w:ascii="Arial" w:hAnsi="Arial" w:cs="Arial"/>
          <w:sz w:val="22"/>
          <w:szCs w:val="22"/>
          <w:lang w:val="fr-FR"/>
        </w:rPr>
        <w:t>égalité fondamentale des hommes et des femmes dans le Royaume de Dieu</w:t>
      </w:r>
      <w:r>
        <w:rPr>
          <w:rFonts w:ascii="Arial" w:hAnsi="Arial" w:cs="Arial"/>
          <w:sz w:val="22"/>
          <w:szCs w:val="22"/>
          <w:lang w:val="fr-FR"/>
        </w:rPr>
        <w:t>,</w:t>
      </w:r>
      <w:r w:rsidRPr="00C23B03">
        <w:rPr>
          <w:rFonts w:ascii="Arial" w:hAnsi="Arial" w:cs="Arial"/>
          <w:sz w:val="22"/>
          <w:szCs w:val="22"/>
          <w:lang w:val="fr-FR"/>
        </w:rPr>
        <w:t xml:space="preserve"> tous ces thème</w:t>
      </w:r>
      <w:r w:rsidR="009C6494">
        <w:rPr>
          <w:rFonts w:ascii="Arial" w:hAnsi="Arial" w:cs="Arial"/>
          <w:sz w:val="22"/>
          <w:szCs w:val="22"/>
          <w:lang w:val="fr-FR"/>
        </w:rPr>
        <w:t>s bibliques engagent à aller au-</w:t>
      </w:r>
      <w:r w:rsidRPr="00C23B03">
        <w:rPr>
          <w:rFonts w:ascii="Arial" w:hAnsi="Arial" w:cs="Arial"/>
          <w:sz w:val="22"/>
          <w:szCs w:val="22"/>
          <w:lang w:val="fr-FR"/>
        </w:rPr>
        <w:t>delà des divisions qui se sont produites.</w:t>
      </w:r>
    </w:p>
    <w:p w:rsidR="000A6A45" w:rsidRPr="00C23B03" w:rsidRDefault="000A6A45" w:rsidP="00642C8C">
      <w:pPr>
        <w:jc w:val="both"/>
        <w:rPr>
          <w:rFonts w:ascii="Arial" w:hAnsi="Arial" w:cs="Arial"/>
          <w:sz w:val="22"/>
          <w:szCs w:val="22"/>
          <w:lang w:val="fr-FR"/>
        </w:rPr>
      </w:pPr>
    </w:p>
    <w:p w:rsidR="00203266" w:rsidRPr="00C23B03" w:rsidRDefault="00203266" w:rsidP="00642C8C">
      <w:pPr>
        <w:jc w:val="both"/>
        <w:rPr>
          <w:rFonts w:ascii="Arial" w:hAnsi="Arial" w:cs="Arial"/>
          <w:sz w:val="22"/>
          <w:szCs w:val="22"/>
          <w:lang w:val="fr-FR"/>
        </w:rPr>
      </w:pPr>
      <w:r w:rsidRPr="00C23B03">
        <w:rPr>
          <w:rFonts w:ascii="Arial" w:hAnsi="Arial" w:cs="Arial"/>
          <w:sz w:val="22"/>
          <w:szCs w:val="22"/>
          <w:lang w:val="fr-FR"/>
        </w:rPr>
        <w:t xml:space="preserve">En 1953 </w:t>
      </w:r>
      <w:r>
        <w:rPr>
          <w:rFonts w:ascii="Arial" w:hAnsi="Arial" w:cs="Arial"/>
          <w:sz w:val="22"/>
          <w:szCs w:val="22"/>
          <w:lang w:val="fr-FR"/>
        </w:rPr>
        <w:t xml:space="preserve">Yves </w:t>
      </w:r>
      <w:proofErr w:type="spellStart"/>
      <w:r>
        <w:rPr>
          <w:rFonts w:ascii="Arial" w:hAnsi="Arial" w:cs="Arial"/>
          <w:sz w:val="22"/>
          <w:szCs w:val="22"/>
          <w:lang w:val="fr-FR"/>
        </w:rPr>
        <w:t>Congar</w:t>
      </w:r>
      <w:proofErr w:type="spellEnd"/>
      <w:r w:rsidRPr="00C23B03">
        <w:rPr>
          <w:rFonts w:ascii="Arial" w:hAnsi="Arial" w:cs="Arial"/>
          <w:sz w:val="22"/>
          <w:szCs w:val="22"/>
          <w:lang w:val="fr-FR"/>
        </w:rPr>
        <w:t xml:space="preserve"> a écrit la 1ère théologie d</w:t>
      </w:r>
      <w:r>
        <w:rPr>
          <w:rFonts w:ascii="Arial" w:hAnsi="Arial" w:cs="Arial"/>
          <w:sz w:val="22"/>
          <w:szCs w:val="22"/>
          <w:lang w:val="fr-FR"/>
        </w:rPr>
        <w:t>u laïcat. Et en 1966 il écrit : « </w:t>
      </w:r>
      <w:r w:rsidRPr="00C23B03">
        <w:rPr>
          <w:rFonts w:ascii="Arial" w:hAnsi="Arial" w:cs="Arial"/>
          <w:sz w:val="22"/>
          <w:szCs w:val="22"/>
          <w:lang w:val="fr-FR"/>
        </w:rPr>
        <w:t>La responsabilité de témoignage et de service découle de la qualité chrétienne comme telle</w:t>
      </w:r>
      <w:r>
        <w:rPr>
          <w:rFonts w:ascii="Arial" w:hAnsi="Arial" w:cs="Arial"/>
          <w:sz w:val="22"/>
          <w:szCs w:val="22"/>
          <w:lang w:val="fr-FR"/>
        </w:rPr>
        <w:t xml:space="preserve"> </w:t>
      </w:r>
      <w:r w:rsidRPr="00C23B03">
        <w:rPr>
          <w:rFonts w:ascii="Arial" w:hAnsi="Arial" w:cs="Arial"/>
          <w:sz w:val="22"/>
          <w:szCs w:val="22"/>
          <w:lang w:val="fr-FR"/>
        </w:rPr>
        <w:t>: il y a ainsi une mission au sens large et cette mission incombe également à tout chrétien. Tous les disciples ont reçu le St Esprit et les dons qui les constituent re</w:t>
      </w:r>
      <w:r>
        <w:rPr>
          <w:rFonts w:ascii="Arial" w:hAnsi="Arial" w:cs="Arial"/>
          <w:sz w:val="22"/>
          <w:szCs w:val="22"/>
          <w:lang w:val="fr-FR"/>
        </w:rPr>
        <w:t xml:space="preserve">sponsables de la cause de Dieu ». </w:t>
      </w:r>
      <w:proofErr w:type="spellStart"/>
      <w:r>
        <w:rPr>
          <w:rFonts w:ascii="Arial" w:hAnsi="Arial" w:cs="Arial"/>
          <w:sz w:val="22"/>
          <w:szCs w:val="22"/>
          <w:lang w:val="fr-FR"/>
        </w:rPr>
        <w:t>Congar</w:t>
      </w:r>
      <w:proofErr w:type="spellEnd"/>
      <w:r w:rsidRPr="00C23B03">
        <w:rPr>
          <w:rFonts w:ascii="Arial" w:hAnsi="Arial" w:cs="Arial"/>
          <w:sz w:val="22"/>
          <w:szCs w:val="22"/>
          <w:lang w:val="fr-FR"/>
        </w:rPr>
        <w:t xml:space="preserve"> dessinait un modèle qui remplacerait la division bipolaire entre clergé et laïcat</w:t>
      </w:r>
      <w:r>
        <w:rPr>
          <w:rFonts w:ascii="Arial" w:hAnsi="Arial" w:cs="Arial"/>
          <w:sz w:val="22"/>
          <w:szCs w:val="22"/>
          <w:lang w:val="fr-FR"/>
        </w:rPr>
        <w:t xml:space="preserve"> </w:t>
      </w:r>
      <w:r w:rsidRPr="00C23B03">
        <w:rPr>
          <w:rFonts w:ascii="Arial" w:hAnsi="Arial" w:cs="Arial"/>
          <w:sz w:val="22"/>
          <w:szCs w:val="22"/>
          <w:lang w:val="fr-FR"/>
        </w:rPr>
        <w:t xml:space="preserve">: un </w:t>
      </w:r>
      <w:r>
        <w:rPr>
          <w:rFonts w:ascii="Arial" w:hAnsi="Arial" w:cs="Arial"/>
          <w:sz w:val="22"/>
          <w:szCs w:val="22"/>
          <w:lang w:val="fr-FR"/>
        </w:rPr>
        <w:t>milieu avec le Christ et l’</w:t>
      </w:r>
      <w:r w:rsidRPr="00C23B03">
        <w:rPr>
          <w:rFonts w:ascii="Arial" w:hAnsi="Arial" w:cs="Arial"/>
          <w:sz w:val="22"/>
          <w:szCs w:val="22"/>
          <w:lang w:val="fr-FR"/>
        </w:rPr>
        <w:t>Espr</w:t>
      </w:r>
      <w:r>
        <w:rPr>
          <w:rFonts w:ascii="Arial" w:hAnsi="Arial" w:cs="Arial"/>
          <w:sz w:val="22"/>
          <w:szCs w:val="22"/>
          <w:lang w:val="fr-FR"/>
        </w:rPr>
        <w:t>it comme fondement du pouvoir des ministres dans la c</w:t>
      </w:r>
      <w:r w:rsidRPr="00C23B03">
        <w:rPr>
          <w:rFonts w:ascii="Arial" w:hAnsi="Arial" w:cs="Arial"/>
          <w:sz w:val="22"/>
          <w:szCs w:val="22"/>
          <w:lang w:val="fr-FR"/>
        </w:rPr>
        <w:t>ommunauté.</w:t>
      </w:r>
    </w:p>
    <w:p w:rsidR="00203266" w:rsidRDefault="00203266" w:rsidP="00642C8C">
      <w:pPr>
        <w:jc w:val="both"/>
        <w:rPr>
          <w:rFonts w:ascii="Arial" w:hAnsi="Arial" w:cs="Arial"/>
          <w:sz w:val="22"/>
          <w:szCs w:val="22"/>
          <w:lang w:val="fr-FR"/>
        </w:rPr>
      </w:pPr>
      <w:r w:rsidRPr="00C23B03">
        <w:rPr>
          <w:rFonts w:ascii="Arial" w:hAnsi="Arial" w:cs="Arial"/>
          <w:sz w:val="22"/>
          <w:szCs w:val="22"/>
          <w:lang w:val="fr-FR"/>
        </w:rPr>
        <w:t xml:space="preserve">Les ministères sont différents en importance et les </w:t>
      </w:r>
      <w:r>
        <w:rPr>
          <w:rFonts w:ascii="Arial" w:hAnsi="Arial" w:cs="Arial"/>
          <w:sz w:val="22"/>
          <w:szCs w:val="22"/>
          <w:lang w:val="fr-FR"/>
        </w:rPr>
        <w:t>distinctions entre ministères (et ministres</w:t>
      </w:r>
      <w:r w:rsidR="009C6494">
        <w:rPr>
          <w:rFonts w:ascii="Arial" w:hAnsi="Arial" w:cs="Arial"/>
          <w:sz w:val="22"/>
          <w:szCs w:val="22"/>
          <w:lang w:val="fr-FR"/>
        </w:rPr>
        <w:t>) demeurent,</w:t>
      </w:r>
      <w:r w:rsidRPr="00C23B03">
        <w:rPr>
          <w:rFonts w:ascii="Arial" w:hAnsi="Arial" w:cs="Arial"/>
          <w:sz w:val="22"/>
          <w:szCs w:val="22"/>
          <w:lang w:val="fr-FR"/>
        </w:rPr>
        <w:t xml:space="preserve"> mais selon le Nouveau Testament, ils sont fondés sur une foi commune et sur la mission baptismale.</w:t>
      </w:r>
    </w:p>
    <w:p w:rsidR="00203266" w:rsidRDefault="00203266" w:rsidP="00642C8C">
      <w:pPr>
        <w:jc w:val="both"/>
        <w:rPr>
          <w:rFonts w:ascii="Arial" w:hAnsi="Arial" w:cs="Arial"/>
          <w:sz w:val="22"/>
          <w:szCs w:val="22"/>
          <w:lang w:val="fr-FR"/>
        </w:rPr>
      </w:pPr>
    </w:p>
    <w:p w:rsidR="00203266" w:rsidRPr="006F3E2E" w:rsidRDefault="00203266" w:rsidP="003261B6">
      <w:pPr>
        <w:jc w:val="both"/>
        <w:rPr>
          <w:rFonts w:ascii="Arial" w:hAnsi="Arial" w:cs="Arial"/>
          <w:b/>
          <w:sz w:val="22"/>
          <w:szCs w:val="22"/>
          <w:lang w:val="fr-FR"/>
        </w:rPr>
      </w:pPr>
      <w:r w:rsidRPr="006F3E2E">
        <w:rPr>
          <w:rFonts w:ascii="Arial" w:hAnsi="Arial" w:cs="Arial"/>
          <w:b/>
          <w:sz w:val="22"/>
          <w:szCs w:val="22"/>
          <w:lang w:val="fr-FR"/>
        </w:rPr>
        <w:t xml:space="preserve">Réémergence du ministère baptismal aux USA aujourd’hui. </w:t>
      </w:r>
    </w:p>
    <w:p w:rsidR="00203266" w:rsidRPr="00C23B03" w:rsidRDefault="00203266" w:rsidP="003261B6">
      <w:pPr>
        <w:jc w:val="both"/>
        <w:rPr>
          <w:rFonts w:ascii="Arial" w:hAnsi="Arial" w:cs="Arial"/>
          <w:sz w:val="22"/>
          <w:szCs w:val="22"/>
          <w:lang w:val="fr-FR"/>
        </w:rPr>
      </w:pPr>
      <w:r w:rsidRPr="00C23B03">
        <w:rPr>
          <w:rFonts w:ascii="Arial" w:hAnsi="Arial" w:cs="Arial"/>
          <w:sz w:val="22"/>
          <w:szCs w:val="22"/>
          <w:lang w:val="fr-FR"/>
        </w:rPr>
        <w:t>Dans un v</w:t>
      </w:r>
      <w:r>
        <w:rPr>
          <w:rFonts w:ascii="Arial" w:hAnsi="Arial" w:cs="Arial"/>
          <w:sz w:val="22"/>
          <w:szCs w:val="22"/>
          <w:lang w:val="fr-FR"/>
        </w:rPr>
        <w:t>ieil et grand organisme comme l’</w:t>
      </w:r>
      <w:r w:rsidRPr="00C23B03">
        <w:rPr>
          <w:rFonts w:ascii="Arial" w:hAnsi="Arial" w:cs="Arial"/>
          <w:sz w:val="22"/>
          <w:szCs w:val="22"/>
          <w:lang w:val="fr-FR"/>
        </w:rPr>
        <w:t>Eglise catholique, le changement est un phénomène complexe, le passé ne disparaît jamais complète</w:t>
      </w:r>
      <w:r>
        <w:rPr>
          <w:rFonts w:ascii="Arial" w:hAnsi="Arial" w:cs="Arial"/>
          <w:sz w:val="22"/>
          <w:szCs w:val="22"/>
          <w:lang w:val="fr-FR"/>
        </w:rPr>
        <w:t>ment,</w:t>
      </w:r>
      <w:r w:rsidRPr="00C23B03">
        <w:rPr>
          <w:rFonts w:ascii="Arial" w:hAnsi="Arial" w:cs="Arial"/>
          <w:sz w:val="22"/>
          <w:szCs w:val="22"/>
          <w:lang w:val="fr-FR"/>
        </w:rPr>
        <w:t xml:space="preserve"> les formes anciennes ne</w:t>
      </w:r>
      <w:r>
        <w:rPr>
          <w:rFonts w:ascii="Arial" w:hAnsi="Arial" w:cs="Arial"/>
          <w:sz w:val="22"/>
          <w:szCs w:val="22"/>
          <w:lang w:val="fr-FR"/>
        </w:rPr>
        <w:t xml:space="preserve"> sont pas totalement remplacées,</w:t>
      </w:r>
      <w:r w:rsidRPr="00C23B03">
        <w:rPr>
          <w:rFonts w:ascii="Arial" w:hAnsi="Arial" w:cs="Arial"/>
          <w:sz w:val="22"/>
          <w:szCs w:val="22"/>
          <w:lang w:val="fr-FR"/>
        </w:rPr>
        <w:t xml:space="preserve"> l</w:t>
      </w:r>
      <w:r>
        <w:rPr>
          <w:rFonts w:ascii="Arial" w:hAnsi="Arial" w:cs="Arial"/>
          <w:sz w:val="22"/>
          <w:szCs w:val="22"/>
          <w:lang w:val="fr-FR"/>
        </w:rPr>
        <w:t>e nouveau doit, en même temps s’</w:t>
      </w:r>
      <w:r w:rsidRPr="00C23B03">
        <w:rPr>
          <w:rFonts w:ascii="Arial" w:hAnsi="Arial" w:cs="Arial"/>
          <w:sz w:val="22"/>
          <w:szCs w:val="22"/>
          <w:lang w:val="fr-FR"/>
        </w:rPr>
        <w:t>incarner dans le présent et se référer aussi à la tradition.</w:t>
      </w:r>
    </w:p>
    <w:p w:rsidR="00203266" w:rsidRPr="00C23B03" w:rsidRDefault="00203266" w:rsidP="003261B6">
      <w:pPr>
        <w:jc w:val="both"/>
        <w:rPr>
          <w:rFonts w:ascii="Arial" w:hAnsi="Arial" w:cs="Arial"/>
          <w:sz w:val="22"/>
          <w:szCs w:val="22"/>
          <w:lang w:val="fr-FR"/>
        </w:rPr>
      </w:pPr>
      <w:r w:rsidRPr="00C23B03">
        <w:rPr>
          <w:rFonts w:ascii="Arial" w:hAnsi="Arial" w:cs="Arial"/>
          <w:sz w:val="22"/>
          <w:szCs w:val="22"/>
          <w:lang w:val="fr-FR"/>
        </w:rPr>
        <w:t>Pourquoi ce changemen</w:t>
      </w:r>
      <w:r>
        <w:rPr>
          <w:rFonts w:ascii="Arial" w:hAnsi="Arial" w:cs="Arial"/>
          <w:sz w:val="22"/>
          <w:szCs w:val="22"/>
          <w:lang w:val="fr-FR"/>
        </w:rPr>
        <w:t>t se produit-il ? Il provient d’une profonde rencontre entre l’</w:t>
      </w:r>
      <w:r w:rsidRPr="00C23B03">
        <w:rPr>
          <w:rFonts w:ascii="Arial" w:hAnsi="Arial" w:cs="Arial"/>
          <w:sz w:val="22"/>
          <w:szCs w:val="22"/>
          <w:lang w:val="fr-FR"/>
        </w:rPr>
        <w:t>Esprit de Jésus ressuscité et le peuple de Dieu. Appar</w:t>
      </w:r>
      <w:r>
        <w:rPr>
          <w:rFonts w:ascii="Arial" w:hAnsi="Arial" w:cs="Arial"/>
          <w:sz w:val="22"/>
          <w:szCs w:val="22"/>
          <w:lang w:val="fr-FR"/>
        </w:rPr>
        <w:t>emment le St Esprit entend modifier</w:t>
      </w:r>
      <w:r w:rsidRPr="00C23B03">
        <w:rPr>
          <w:rFonts w:ascii="Arial" w:hAnsi="Arial" w:cs="Arial"/>
          <w:sz w:val="22"/>
          <w:szCs w:val="22"/>
          <w:lang w:val="fr-FR"/>
        </w:rPr>
        <w:t xml:space="preserve"> et</w:t>
      </w:r>
      <w:r>
        <w:rPr>
          <w:rFonts w:ascii="Arial" w:hAnsi="Arial" w:cs="Arial"/>
          <w:sz w:val="22"/>
          <w:szCs w:val="22"/>
          <w:lang w:val="fr-FR"/>
        </w:rPr>
        <w:t xml:space="preserve"> </w:t>
      </w:r>
      <w:r w:rsidR="005F583F">
        <w:rPr>
          <w:noProof/>
          <w:lang w:val="fr-FR" w:eastAsia="fr-FR"/>
        </w:rPr>
        <w:pict>
          <v:group id="_x0000_s1034" style="position:absolute;left:0;text-align:left;margin-left:0;margin-top:.05pt;width:0;height:841.9pt;z-index:-5;mso-position-horizontal-relative:page;mso-position-vertical-relative:page" coordorigin=",1" coordsize="0,16838">
            <v:shape id="_x0000_s1035" style="position:absolute;top:1;width:0;height:16838" coordorigin=",1" coordsize="0,16838" path="m,16839l,1,,16839xe" fillcolor="#fdfdfd" stroked="f">
              <v:path arrowok="t"/>
            </v:shape>
            <w10:wrap anchorx="page" anchory="page"/>
          </v:group>
        </w:pict>
      </w:r>
      <w:r w:rsidRPr="00C23B03">
        <w:rPr>
          <w:rFonts w:ascii="Arial" w:hAnsi="Arial" w:cs="Arial"/>
          <w:sz w:val="22"/>
          <w:szCs w:val="22"/>
          <w:lang w:val="fr-FR"/>
        </w:rPr>
        <w:t>élargir l</w:t>
      </w:r>
      <w:r>
        <w:rPr>
          <w:rFonts w:ascii="Arial" w:hAnsi="Arial" w:cs="Arial"/>
          <w:sz w:val="22"/>
          <w:szCs w:val="22"/>
          <w:lang w:val="fr-FR"/>
        </w:rPr>
        <w:t>a manière dont les membres de l’</w:t>
      </w:r>
      <w:r w:rsidRPr="00C23B03">
        <w:rPr>
          <w:rFonts w:ascii="Arial" w:hAnsi="Arial" w:cs="Arial"/>
          <w:sz w:val="22"/>
          <w:szCs w:val="22"/>
          <w:lang w:val="fr-FR"/>
        </w:rPr>
        <w:t>Eglise se comprennent eux-mêmes</w:t>
      </w:r>
      <w:r>
        <w:rPr>
          <w:rFonts w:ascii="Arial" w:hAnsi="Arial" w:cs="Arial"/>
          <w:sz w:val="22"/>
          <w:szCs w:val="22"/>
          <w:lang w:val="fr-FR"/>
        </w:rPr>
        <w:t xml:space="preserve"> et comprennent la mission de l’Eglise. Peut-être l’</w:t>
      </w:r>
      <w:r w:rsidRPr="00C23B03">
        <w:rPr>
          <w:rFonts w:ascii="Arial" w:hAnsi="Arial" w:cs="Arial"/>
          <w:sz w:val="22"/>
          <w:szCs w:val="22"/>
          <w:lang w:val="fr-FR"/>
        </w:rPr>
        <w:t xml:space="preserve">Esprit </w:t>
      </w:r>
      <w:proofErr w:type="spellStart"/>
      <w:r w:rsidRPr="00C23B03">
        <w:rPr>
          <w:rFonts w:ascii="Arial" w:hAnsi="Arial" w:cs="Arial"/>
          <w:sz w:val="22"/>
          <w:szCs w:val="22"/>
          <w:lang w:val="fr-FR"/>
        </w:rPr>
        <w:t>veut-il</w:t>
      </w:r>
      <w:proofErr w:type="spellEnd"/>
      <w:r w:rsidRPr="00C23B03">
        <w:rPr>
          <w:rFonts w:ascii="Arial" w:hAnsi="Arial" w:cs="Arial"/>
          <w:sz w:val="22"/>
          <w:szCs w:val="22"/>
          <w:lang w:val="fr-FR"/>
        </w:rPr>
        <w:t xml:space="preserve"> restaurer la réalité</w:t>
      </w:r>
      <w:r>
        <w:rPr>
          <w:rFonts w:ascii="Arial" w:hAnsi="Arial" w:cs="Arial"/>
          <w:sz w:val="22"/>
          <w:szCs w:val="22"/>
          <w:lang w:val="fr-FR"/>
        </w:rPr>
        <w:t xml:space="preserve"> chrétienne originelle en vue d’</w:t>
      </w:r>
      <w:r w:rsidRPr="00C23B03">
        <w:rPr>
          <w:rFonts w:ascii="Arial" w:hAnsi="Arial" w:cs="Arial"/>
          <w:sz w:val="22"/>
          <w:szCs w:val="22"/>
          <w:lang w:val="fr-FR"/>
        </w:rPr>
        <w:t>un ministère p</w:t>
      </w:r>
      <w:r>
        <w:rPr>
          <w:rFonts w:ascii="Arial" w:hAnsi="Arial" w:cs="Arial"/>
          <w:sz w:val="22"/>
          <w:szCs w:val="22"/>
          <w:lang w:val="fr-FR"/>
        </w:rPr>
        <w:t xml:space="preserve">lus large. Peut-être </w:t>
      </w:r>
      <w:proofErr w:type="spellStart"/>
      <w:r>
        <w:rPr>
          <w:rFonts w:ascii="Arial" w:hAnsi="Arial" w:cs="Arial"/>
          <w:sz w:val="22"/>
          <w:szCs w:val="22"/>
          <w:lang w:val="fr-FR"/>
        </w:rPr>
        <w:t>veut-il</w:t>
      </w:r>
      <w:proofErr w:type="spellEnd"/>
      <w:r>
        <w:rPr>
          <w:rFonts w:ascii="Arial" w:hAnsi="Arial" w:cs="Arial"/>
          <w:sz w:val="22"/>
          <w:szCs w:val="22"/>
          <w:lang w:val="fr-FR"/>
        </w:rPr>
        <w:t xml:space="preserve"> qu’</w:t>
      </w:r>
      <w:r w:rsidRPr="00C23B03">
        <w:rPr>
          <w:rFonts w:ascii="Arial" w:hAnsi="Arial" w:cs="Arial"/>
          <w:sz w:val="22"/>
          <w:szCs w:val="22"/>
          <w:lang w:val="fr-FR"/>
        </w:rPr>
        <w:t>on en termine avec les siècles où la plupart des chré</w:t>
      </w:r>
      <w:r>
        <w:rPr>
          <w:rFonts w:ascii="Arial" w:hAnsi="Arial" w:cs="Arial"/>
          <w:sz w:val="22"/>
          <w:szCs w:val="22"/>
          <w:lang w:val="fr-FR"/>
        </w:rPr>
        <w:t>tiens étaient considérés dans l’</w:t>
      </w:r>
      <w:r w:rsidRPr="00C23B03">
        <w:rPr>
          <w:rFonts w:ascii="Arial" w:hAnsi="Arial" w:cs="Arial"/>
          <w:sz w:val="22"/>
          <w:szCs w:val="22"/>
          <w:lang w:val="fr-FR"/>
        </w:rPr>
        <w:t>Eglise comme des citoyens pas</w:t>
      </w:r>
      <w:r>
        <w:rPr>
          <w:rFonts w:ascii="Arial" w:hAnsi="Arial" w:cs="Arial"/>
          <w:sz w:val="22"/>
          <w:szCs w:val="22"/>
          <w:lang w:val="fr-FR"/>
        </w:rPr>
        <w:t>sifs ou même de second ordre. L’</w:t>
      </w:r>
      <w:r w:rsidRPr="00C23B03">
        <w:rPr>
          <w:rFonts w:ascii="Arial" w:hAnsi="Arial" w:cs="Arial"/>
          <w:sz w:val="22"/>
          <w:szCs w:val="22"/>
          <w:lang w:val="fr-FR"/>
        </w:rPr>
        <w:t>Esprit entend con</w:t>
      </w:r>
      <w:r w:rsidRPr="00C23B03">
        <w:rPr>
          <w:rFonts w:ascii="Arial" w:hAnsi="Arial" w:cs="Arial"/>
          <w:sz w:val="22"/>
          <w:szCs w:val="22"/>
        </w:rPr>
        <w:t>ﬁ</w:t>
      </w:r>
      <w:r w:rsidRPr="00C23B03">
        <w:rPr>
          <w:rFonts w:ascii="Arial" w:hAnsi="Arial" w:cs="Arial"/>
          <w:sz w:val="22"/>
          <w:szCs w:val="22"/>
          <w:lang w:val="fr-FR"/>
        </w:rPr>
        <w:t>er davantage de ministères à davantage de personnes et révéler ainsi au monde une Eglise où beaucoup reste à faire.</w:t>
      </w:r>
      <w:r>
        <w:rPr>
          <w:rFonts w:ascii="Arial" w:hAnsi="Arial" w:cs="Arial"/>
          <w:sz w:val="22"/>
          <w:szCs w:val="22"/>
          <w:lang w:val="fr-FR"/>
        </w:rPr>
        <w:t xml:space="preserve"> (Thomas </w:t>
      </w:r>
      <w:proofErr w:type="spellStart"/>
      <w:r>
        <w:rPr>
          <w:rFonts w:ascii="Arial" w:hAnsi="Arial" w:cs="Arial"/>
          <w:sz w:val="22"/>
          <w:szCs w:val="22"/>
          <w:lang w:val="fr-FR"/>
        </w:rPr>
        <w:t>O’Meara</w:t>
      </w:r>
      <w:proofErr w:type="spellEnd"/>
      <w:r w:rsidRPr="00C23B03">
        <w:rPr>
          <w:rFonts w:ascii="Arial" w:hAnsi="Arial" w:cs="Arial"/>
          <w:sz w:val="22"/>
          <w:szCs w:val="22"/>
          <w:lang w:val="fr-FR"/>
        </w:rPr>
        <w:t>)</w:t>
      </w:r>
    </w:p>
    <w:p w:rsidR="00203266" w:rsidRPr="00C23B03" w:rsidRDefault="00203266" w:rsidP="003261B6">
      <w:pPr>
        <w:jc w:val="both"/>
        <w:rPr>
          <w:rFonts w:ascii="Arial" w:hAnsi="Arial" w:cs="Arial"/>
          <w:sz w:val="22"/>
          <w:szCs w:val="22"/>
          <w:lang w:val="fr-FR"/>
        </w:rPr>
      </w:pPr>
    </w:p>
    <w:p w:rsidR="00203266" w:rsidRPr="00C23B03" w:rsidRDefault="00203266" w:rsidP="003261B6">
      <w:pPr>
        <w:jc w:val="both"/>
        <w:rPr>
          <w:rFonts w:ascii="Arial" w:hAnsi="Arial" w:cs="Arial"/>
          <w:sz w:val="22"/>
          <w:szCs w:val="22"/>
          <w:lang w:val="fr-FR"/>
        </w:rPr>
      </w:pPr>
      <w:r w:rsidRPr="009718CF">
        <w:rPr>
          <w:rFonts w:ascii="Arial" w:hAnsi="Arial" w:cs="Arial"/>
          <w:b/>
          <w:sz w:val="22"/>
          <w:szCs w:val="22"/>
          <w:lang w:val="fr-FR"/>
        </w:rPr>
        <w:t>« Tous responsables dans l’Eglise ? »</w:t>
      </w:r>
      <w:r>
        <w:rPr>
          <w:rFonts w:ascii="Arial" w:hAnsi="Arial" w:cs="Arial"/>
          <w:sz w:val="22"/>
          <w:szCs w:val="22"/>
          <w:lang w:val="fr-FR"/>
        </w:rPr>
        <w:t xml:space="preserve"> était le thème de l’a</w:t>
      </w:r>
      <w:r w:rsidRPr="00C23B03">
        <w:rPr>
          <w:rFonts w:ascii="Arial" w:hAnsi="Arial" w:cs="Arial"/>
          <w:sz w:val="22"/>
          <w:szCs w:val="22"/>
          <w:lang w:val="fr-FR"/>
        </w:rPr>
        <w:t>ssemblée plénière des Evêques de France en 1973.</w:t>
      </w:r>
      <w:r>
        <w:rPr>
          <w:rFonts w:ascii="Arial" w:hAnsi="Arial" w:cs="Arial"/>
          <w:sz w:val="22"/>
          <w:szCs w:val="22"/>
          <w:lang w:val="fr-FR"/>
        </w:rPr>
        <w:t xml:space="preserve"> Les travaux portaient sur le « ministère presbytéral dans l’</w:t>
      </w:r>
      <w:r w:rsidRPr="00C23B03">
        <w:rPr>
          <w:rFonts w:ascii="Arial" w:hAnsi="Arial" w:cs="Arial"/>
          <w:sz w:val="22"/>
          <w:szCs w:val="22"/>
          <w:lang w:val="fr-FR"/>
        </w:rPr>
        <w:t>Egl</w:t>
      </w:r>
      <w:r>
        <w:rPr>
          <w:rFonts w:ascii="Arial" w:hAnsi="Arial" w:cs="Arial"/>
          <w:sz w:val="22"/>
          <w:szCs w:val="22"/>
          <w:lang w:val="fr-FR"/>
        </w:rPr>
        <w:t>ise toute entière ministérielle »</w:t>
      </w:r>
      <w:r w:rsidRPr="00C23B03">
        <w:rPr>
          <w:rFonts w:ascii="Arial" w:hAnsi="Arial" w:cs="Arial"/>
          <w:sz w:val="22"/>
          <w:szCs w:val="22"/>
          <w:lang w:val="fr-FR"/>
        </w:rPr>
        <w:t>.</w:t>
      </w:r>
    </w:p>
    <w:p w:rsidR="00203266" w:rsidRPr="00C23B03" w:rsidRDefault="00203266" w:rsidP="003261B6">
      <w:pPr>
        <w:jc w:val="both"/>
        <w:rPr>
          <w:rFonts w:ascii="Arial" w:hAnsi="Arial" w:cs="Arial"/>
          <w:sz w:val="22"/>
          <w:szCs w:val="22"/>
          <w:lang w:val="fr-FR"/>
        </w:rPr>
      </w:pPr>
      <w:r w:rsidRPr="00C23B03">
        <w:rPr>
          <w:rFonts w:ascii="Arial" w:hAnsi="Arial" w:cs="Arial"/>
          <w:sz w:val="22"/>
          <w:szCs w:val="22"/>
          <w:lang w:val="fr-FR"/>
        </w:rPr>
        <w:lastRenderedPageBreak/>
        <w:t xml:space="preserve">Le Corps du Christ se </w:t>
      </w:r>
      <w:r>
        <w:rPr>
          <w:rFonts w:ascii="Arial" w:hAnsi="Arial" w:cs="Arial"/>
          <w:sz w:val="22"/>
          <w:szCs w:val="22"/>
          <w:lang w:val="fr-FR"/>
        </w:rPr>
        <w:t>construit de lui-même grâce à l’</w:t>
      </w:r>
      <w:r w:rsidRPr="00C23B03">
        <w:rPr>
          <w:rFonts w:ascii="Arial" w:hAnsi="Arial" w:cs="Arial"/>
          <w:sz w:val="22"/>
          <w:szCs w:val="22"/>
          <w:lang w:val="fr-FR"/>
        </w:rPr>
        <w:t xml:space="preserve">Esprit Saint, par la </w:t>
      </w:r>
      <w:r>
        <w:rPr>
          <w:rFonts w:ascii="Arial" w:hAnsi="Arial" w:cs="Arial"/>
          <w:sz w:val="22"/>
          <w:szCs w:val="22"/>
          <w:lang w:val="fr-FR"/>
        </w:rPr>
        <w:t>« </w:t>
      </w:r>
      <w:r w:rsidRPr="00C23B03">
        <w:rPr>
          <w:rFonts w:ascii="Arial" w:hAnsi="Arial" w:cs="Arial"/>
          <w:sz w:val="22"/>
          <w:szCs w:val="22"/>
          <w:lang w:val="fr-FR"/>
        </w:rPr>
        <w:t>grâce donnée à chacun</w:t>
      </w:r>
      <w:r>
        <w:rPr>
          <w:rFonts w:ascii="Arial" w:hAnsi="Arial" w:cs="Arial"/>
          <w:sz w:val="22"/>
          <w:szCs w:val="22"/>
          <w:lang w:val="fr-FR"/>
        </w:rPr>
        <w:t xml:space="preserve"> selon la mesure du Christ et l’</w:t>
      </w:r>
      <w:r w:rsidRPr="00C23B03">
        <w:rPr>
          <w:rFonts w:ascii="Arial" w:hAnsi="Arial" w:cs="Arial"/>
          <w:sz w:val="22"/>
          <w:szCs w:val="22"/>
          <w:lang w:val="fr-FR"/>
        </w:rPr>
        <w:t>act</w:t>
      </w:r>
      <w:r>
        <w:rPr>
          <w:rFonts w:ascii="Arial" w:hAnsi="Arial" w:cs="Arial"/>
          <w:sz w:val="22"/>
          <w:szCs w:val="22"/>
          <w:lang w:val="fr-FR"/>
        </w:rPr>
        <w:t>ivité assignée à chaque partie » (Ep 4, 7 et 16). Vatican II</w:t>
      </w:r>
      <w:r w:rsidRPr="00C23B03">
        <w:rPr>
          <w:rFonts w:ascii="Arial" w:hAnsi="Arial" w:cs="Arial"/>
          <w:sz w:val="22"/>
          <w:szCs w:val="22"/>
          <w:lang w:val="fr-FR"/>
        </w:rPr>
        <w:t xml:space="preserve"> dit que tous les baptisés sont appelés et aptes à prendre chacun leur part </w:t>
      </w:r>
      <w:r>
        <w:rPr>
          <w:rFonts w:ascii="Arial" w:hAnsi="Arial" w:cs="Arial"/>
          <w:sz w:val="22"/>
          <w:szCs w:val="22"/>
          <w:lang w:val="fr-FR"/>
        </w:rPr>
        <w:t>de la vie et de la mission de l’</w:t>
      </w:r>
      <w:r w:rsidRPr="00C23B03">
        <w:rPr>
          <w:rFonts w:ascii="Arial" w:hAnsi="Arial" w:cs="Arial"/>
          <w:sz w:val="22"/>
          <w:szCs w:val="22"/>
          <w:lang w:val="fr-FR"/>
        </w:rPr>
        <w:t xml:space="preserve">Eglise, résumée dans les </w:t>
      </w:r>
      <w:r w:rsidR="009C6494">
        <w:rPr>
          <w:rFonts w:ascii="Arial" w:hAnsi="Arial" w:cs="Arial"/>
          <w:sz w:val="22"/>
          <w:szCs w:val="22"/>
          <w:lang w:val="fr-FR"/>
        </w:rPr>
        <w:t>trois</w:t>
      </w:r>
      <w:r w:rsidRPr="00C23B03">
        <w:rPr>
          <w:rFonts w:ascii="Arial" w:hAnsi="Arial" w:cs="Arial"/>
          <w:sz w:val="22"/>
          <w:szCs w:val="22"/>
          <w:lang w:val="fr-FR"/>
        </w:rPr>
        <w:t xml:space="preserve"> fonctions messia</w:t>
      </w:r>
      <w:r>
        <w:rPr>
          <w:rFonts w:ascii="Arial" w:hAnsi="Arial" w:cs="Arial"/>
          <w:sz w:val="22"/>
          <w:szCs w:val="22"/>
          <w:lang w:val="fr-FR"/>
        </w:rPr>
        <w:t>niques de prédication, de sanctification</w:t>
      </w:r>
      <w:r w:rsidRPr="00C23B03">
        <w:rPr>
          <w:rFonts w:ascii="Arial" w:hAnsi="Arial" w:cs="Arial"/>
          <w:sz w:val="22"/>
          <w:szCs w:val="22"/>
          <w:lang w:val="fr-FR"/>
        </w:rPr>
        <w:t xml:space="preserve"> et de rassemblement du peuple de Dieu.</w:t>
      </w:r>
    </w:p>
    <w:p w:rsidR="00203266" w:rsidRPr="00C23B03" w:rsidRDefault="00203266" w:rsidP="003261B6">
      <w:pPr>
        <w:jc w:val="both"/>
        <w:rPr>
          <w:rFonts w:ascii="Arial" w:hAnsi="Arial" w:cs="Arial"/>
          <w:sz w:val="22"/>
          <w:szCs w:val="22"/>
          <w:lang w:val="fr-FR"/>
        </w:rPr>
      </w:pPr>
      <w:r>
        <w:rPr>
          <w:rFonts w:ascii="Arial" w:hAnsi="Arial" w:cs="Arial"/>
          <w:sz w:val="22"/>
          <w:szCs w:val="22"/>
          <w:lang w:val="fr-FR"/>
        </w:rPr>
        <w:t>Le s</w:t>
      </w:r>
      <w:r w:rsidRPr="00C23B03">
        <w:rPr>
          <w:rFonts w:ascii="Arial" w:hAnsi="Arial" w:cs="Arial"/>
          <w:sz w:val="22"/>
          <w:szCs w:val="22"/>
          <w:lang w:val="fr-FR"/>
        </w:rPr>
        <w:t>ynode des diacres de R.F.A</w:t>
      </w:r>
      <w:r>
        <w:rPr>
          <w:rFonts w:ascii="Arial" w:hAnsi="Arial" w:cs="Arial"/>
          <w:sz w:val="22"/>
          <w:szCs w:val="22"/>
          <w:lang w:val="fr-FR"/>
        </w:rPr>
        <w:t>. en 1975 donne pour objectif « d’aller d’</w:t>
      </w:r>
      <w:r w:rsidRPr="00C23B03">
        <w:rPr>
          <w:rFonts w:ascii="Arial" w:hAnsi="Arial" w:cs="Arial"/>
          <w:sz w:val="22"/>
          <w:szCs w:val="22"/>
          <w:lang w:val="fr-FR"/>
        </w:rPr>
        <w:t>une communauté qui se la</w:t>
      </w:r>
      <w:r>
        <w:rPr>
          <w:rFonts w:ascii="Arial" w:hAnsi="Arial" w:cs="Arial"/>
          <w:sz w:val="22"/>
          <w:szCs w:val="22"/>
          <w:lang w:val="fr-FR"/>
        </w:rPr>
        <w:t>isse pastoralement entretenir (consommateurs</w:t>
      </w:r>
      <w:r w:rsidRPr="00C23B03">
        <w:rPr>
          <w:rFonts w:ascii="Arial" w:hAnsi="Arial" w:cs="Arial"/>
          <w:sz w:val="22"/>
          <w:szCs w:val="22"/>
          <w:lang w:val="fr-FR"/>
        </w:rPr>
        <w:t>), vers une communauté qui forme sa propre vie dans le s</w:t>
      </w:r>
      <w:r>
        <w:rPr>
          <w:rFonts w:ascii="Arial" w:hAnsi="Arial" w:cs="Arial"/>
          <w:sz w:val="22"/>
          <w:szCs w:val="22"/>
          <w:lang w:val="fr-FR"/>
        </w:rPr>
        <w:t>ervice commun de tous et dans l’inaliénable responsabilité de chacun ».</w:t>
      </w:r>
    </w:p>
    <w:p w:rsidR="00203266" w:rsidRPr="00C23B03" w:rsidRDefault="00203266" w:rsidP="003261B6">
      <w:pPr>
        <w:jc w:val="both"/>
        <w:rPr>
          <w:rFonts w:ascii="Arial" w:hAnsi="Arial" w:cs="Arial"/>
          <w:sz w:val="22"/>
          <w:szCs w:val="22"/>
          <w:lang w:val="fr-FR"/>
        </w:rPr>
      </w:pPr>
      <w:r>
        <w:rPr>
          <w:rFonts w:ascii="Arial" w:hAnsi="Arial" w:cs="Arial"/>
          <w:sz w:val="22"/>
          <w:szCs w:val="22"/>
          <w:lang w:val="fr-FR"/>
        </w:rPr>
        <w:t>« Tous responsables dans l’Eglise »</w:t>
      </w:r>
      <w:r w:rsidRPr="00C23B03">
        <w:rPr>
          <w:rFonts w:ascii="Arial" w:hAnsi="Arial" w:cs="Arial"/>
          <w:sz w:val="22"/>
          <w:szCs w:val="22"/>
          <w:lang w:val="fr-FR"/>
        </w:rPr>
        <w:t xml:space="preserve"> ne veut pas dire que tous aient des services, des charges, des ministères, mais que ceux qui assurent</w:t>
      </w:r>
      <w:r>
        <w:rPr>
          <w:rFonts w:ascii="Arial" w:hAnsi="Arial" w:cs="Arial"/>
          <w:sz w:val="22"/>
          <w:szCs w:val="22"/>
          <w:lang w:val="fr-FR"/>
        </w:rPr>
        <w:t xml:space="preserve"> des services et des ministères</w:t>
      </w:r>
      <w:r w:rsidRPr="00C23B03">
        <w:rPr>
          <w:rFonts w:ascii="Arial" w:hAnsi="Arial" w:cs="Arial"/>
          <w:sz w:val="22"/>
          <w:szCs w:val="22"/>
          <w:lang w:val="fr-FR"/>
        </w:rPr>
        <w:t xml:space="preserve"> veillent à ce que le plus possible et autant que possible, </w:t>
      </w:r>
      <w:r>
        <w:rPr>
          <w:rFonts w:ascii="Arial" w:hAnsi="Arial" w:cs="Arial"/>
          <w:sz w:val="22"/>
          <w:szCs w:val="22"/>
          <w:lang w:val="fr-FR"/>
        </w:rPr>
        <w:t>tous soient responsables dans l’</w:t>
      </w:r>
      <w:r w:rsidRPr="00C23B03">
        <w:rPr>
          <w:rFonts w:ascii="Arial" w:hAnsi="Arial" w:cs="Arial"/>
          <w:sz w:val="22"/>
          <w:szCs w:val="22"/>
          <w:lang w:val="fr-FR"/>
        </w:rPr>
        <w:t>Eglise, avec le risque de porter, à leur place, cette responsabilité.</w:t>
      </w:r>
    </w:p>
    <w:p w:rsidR="00203266" w:rsidRPr="00C23B03" w:rsidRDefault="00203266" w:rsidP="003261B6">
      <w:pPr>
        <w:jc w:val="both"/>
        <w:rPr>
          <w:rFonts w:ascii="Arial" w:hAnsi="Arial" w:cs="Arial"/>
          <w:sz w:val="22"/>
          <w:szCs w:val="22"/>
          <w:lang w:val="fr-FR"/>
        </w:rPr>
      </w:pPr>
      <w:r>
        <w:rPr>
          <w:rFonts w:ascii="Arial" w:hAnsi="Arial" w:cs="Arial"/>
          <w:sz w:val="22"/>
          <w:szCs w:val="22"/>
          <w:lang w:val="fr-FR"/>
        </w:rPr>
        <w:t>Depuis Vatican II</w:t>
      </w:r>
      <w:r w:rsidRPr="00C23B03">
        <w:rPr>
          <w:rFonts w:ascii="Arial" w:hAnsi="Arial" w:cs="Arial"/>
          <w:sz w:val="22"/>
          <w:szCs w:val="22"/>
          <w:lang w:val="fr-FR"/>
        </w:rPr>
        <w:t xml:space="preserve"> le lieu premier de la participation des laïcs à la mission</w:t>
      </w:r>
      <w:r>
        <w:rPr>
          <w:rFonts w:ascii="Arial" w:hAnsi="Arial" w:cs="Arial"/>
          <w:sz w:val="22"/>
          <w:szCs w:val="22"/>
          <w:lang w:val="fr-FR"/>
        </w:rPr>
        <w:t xml:space="preserve"> de l’Eglise est «  le monde »</w:t>
      </w:r>
      <w:r w:rsidRPr="00C23B03">
        <w:rPr>
          <w:rFonts w:ascii="Arial" w:hAnsi="Arial" w:cs="Arial"/>
          <w:sz w:val="22"/>
          <w:szCs w:val="22"/>
          <w:lang w:val="fr-FR"/>
        </w:rPr>
        <w:t>. De ce point de vue tous les chrétiens ne so</w:t>
      </w:r>
      <w:r>
        <w:rPr>
          <w:rFonts w:ascii="Arial" w:hAnsi="Arial" w:cs="Arial"/>
          <w:sz w:val="22"/>
          <w:szCs w:val="22"/>
          <w:lang w:val="fr-FR"/>
        </w:rPr>
        <w:t>nt pas tous responsables dans l’Eglise et de l’</w:t>
      </w:r>
      <w:r w:rsidRPr="00C23B03">
        <w:rPr>
          <w:rFonts w:ascii="Arial" w:hAnsi="Arial" w:cs="Arial"/>
          <w:sz w:val="22"/>
          <w:szCs w:val="22"/>
          <w:lang w:val="fr-FR"/>
        </w:rPr>
        <w:t>Eglise, de la même manière.</w:t>
      </w:r>
    </w:p>
    <w:p w:rsidR="00203266" w:rsidRPr="00C23B03" w:rsidRDefault="00203266" w:rsidP="003261B6">
      <w:pPr>
        <w:jc w:val="both"/>
        <w:rPr>
          <w:rFonts w:ascii="Arial" w:hAnsi="Arial" w:cs="Arial"/>
          <w:sz w:val="22"/>
          <w:szCs w:val="22"/>
          <w:lang w:val="fr-FR"/>
        </w:rPr>
      </w:pPr>
    </w:p>
    <w:p w:rsidR="00203266" w:rsidRPr="009718CF" w:rsidRDefault="00203266" w:rsidP="003261B6">
      <w:pPr>
        <w:jc w:val="both"/>
        <w:rPr>
          <w:rFonts w:ascii="Arial" w:hAnsi="Arial" w:cs="Arial"/>
          <w:b/>
          <w:sz w:val="22"/>
          <w:szCs w:val="22"/>
          <w:lang w:val="fr-FR"/>
        </w:rPr>
      </w:pPr>
      <w:r w:rsidRPr="009718CF">
        <w:rPr>
          <w:rFonts w:ascii="Arial" w:hAnsi="Arial" w:cs="Arial"/>
          <w:b/>
          <w:sz w:val="22"/>
          <w:szCs w:val="22"/>
          <w:lang w:val="fr-FR"/>
        </w:rPr>
        <w:t xml:space="preserve">Une réflexion ancrée dans le mystère de l’Eglise (Mgr </w:t>
      </w:r>
      <w:r>
        <w:rPr>
          <w:rFonts w:ascii="Arial" w:hAnsi="Arial" w:cs="Arial"/>
          <w:b/>
          <w:sz w:val="22"/>
          <w:szCs w:val="22"/>
          <w:lang w:val="fr-FR"/>
        </w:rPr>
        <w:t xml:space="preserve">J. </w:t>
      </w:r>
      <w:r w:rsidRPr="009718CF">
        <w:rPr>
          <w:rFonts w:ascii="Arial" w:hAnsi="Arial" w:cs="Arial"/>
          <w:b/>
          <w:sz w:val="22"/>
          <w:szCs w:val="22"/>
          <w:lang w:val="fr-FR"/>
        </w:rPr>
        <w:t xml:space="preserve">Doré). </w:t>
      </w:r>
    </w:p>
    <w:p w:rsidR="00203266" w:rsidRPr="00C23B03" w:rsidRDefault="00203266" w:rsidP="003261B6">
      <w:pPr>
        <w:jc w:val="both"/>
        <w:rPr>
          <w:rFonts w:ascii="Arial" w:hAnsi="Arial" w:cs="Arial"/>
          <w:sz w:val="22"/>
          <w:szCs w:val="22"/>
          <w:lang w:val="fr-FR"/>
        </w:rPr>
      </w:pPr>
      <w:r w:rsidRPr="00C23B03">
        <w:rPr>
          <w:rFonts w:ascii="Arial" w:hAnsi="Arial" w:cs="Arial"/>
          <w:sz w:val="22"/>
          <w:szCs w:val="22"/>
          <w:lang w:val="fr-FR"/>
        </w:rPr>
        <w:t>Nous vivons un temps de tâtonnement et de recherches dans lequel les grands principes théologiques et discip</w:t>
      </w:r>
      <w:r>
        <w:rPr>
          <w:rFonts w:ascii="Arial" w:hAnsi="Arial" w:cs="Arial"/>
          <w:sz w:val="22"/>
          <w:szCs w:val="22"/>
          <w:lang w:val="fr-FR"/>
        </w:rPr>
        <w:t>linaires doivent sans doute être</w:t>
      </w:r>
      <w:r w:rsidRPr="00C23B03">
        <w:rPr>
          <w:rFonts w:ascii="Arial" w:hAnsi="Arial" w:cs="Arial"/>
          <w:sz w:val="22"/>
          <w:szCs w:val="22"/>
          <w:lang w:val="fr-FR"/>
        </w:rPr>
        <w:t xml:space="preserve"> rappelés, mais on ne saurait en rester là. En effet, dans la mesure où les problèmes rencontrés sont pour une large part nouveaux, ils appellent des solutions créatives et inventives. Nous sommes toujours en chemin et il est certainement trop tôt pour que soient formulés des repères dé</w:t>
      </w:r>
      <w:r>
        <w:rPr>
          <w:rFonts w:ascii="Arial" w:hAnsi="Arial" w:cs="Arial"/>
          <w:sz w:val="22"/>
          <w:szCs w:val="22"/>
          <w:lang w:val="fr-FR"/>
        </w:rPr>
        <w:t>fi</w:t>
      </w:r>
      <w:r w:rsidRPr="00C804E5">
        <w:rPr>
          <w:rFonts w:ascii="Arial" w:hAnsi="Arial" w:cs="Arial"/>
          <w:sz w:val="22"/>
          <w:szCs w:val="22"/>
          <w:lang w:val="fr-FR"/>
        </w:rPr>
        <w:t>nitifs</w:t>
      </w:r>
      <w:r w:rsidRPr="00C23B03">
        <w:rPr>
          <w:rFonts w:ascii="Arial" w:hAnsi="Arial" w:cs="Arial"/>
          <w:sz w:val="22"/>
          <w:szCs w:val="22"/>
          <w:lang w:val="fr-FR"/>
        </w:rPr>
        <w:t>, susceptibles de fourn</w:t>
      </w:r>
      <w:r>
        <w:rPr>
          <w:rFonts w:ascii="Arial" w:hAnsi="Arial" w:cs="Arial"/>
          <w:sz w:val="22"/>
          <w:szCs w:val="22"/>
          <w:lang w:val="fr-FR"/>
        </w:rPr>
        <w:t>ir des solutions normatives à l’</w:t>
      </w:r>
      <w:r w:rsidRPr="00C23B03">
        <w:rPr>
          <w:rFonts w:ascii="Arial" w:hAnsi="Arial" w:cs="Arial"/>
          <w:sz w:val="22"/>
          <w:szCs w:val="22"/>
          <w:lang w:val="fr-FR"/>
        </w:rPr>
        <w:t>ensemble des problèmes rencon</w:t>
      </w:r>
      <w:r>
        <w:rPr>
          <w:rFonts w:ascii="Arial" w:hAnsi="Arial" w:cs="Arial"/>
          <w:sz w:val="22"/>
          <w:szCs w:val="22"/>
          <w:lang w:val="fr-FR"/>
        </w:rPr>
        <w:t>trés. Il faudra opérer les clarifi</w:t>
      </w:r>
      <w:r w:rsidRPr="00C23B03">
        <w:rPr>
          <w:rFonts w:ascii="Arial" w:hAnsi="Arial" w:cs="Arial"/>
          <w:sz w:val="22"/>
          <w:szCs w:val="22"/>
          <w:lang w:val="fr-FR"/>
        </w:rPr>
        <w:t>cations terminologiques et conceptuelles nécessaires et cultiver la pluralité des modes</w:t>
      </w:r>
      <w:r>
        <w:rPr>
          <w:rFonts w:ascii="Arial" w:hAnsi="Arial" w:cs="Arial"/>
          <w:sz w:val="22"/>
          <w:szCs w:val="22"/>
          <w:lang w:val="fr-FR"/>
        </w:rPr>
        <w:t xml:space="preserve"> de participation à la vie de l’</w:t>
      </w:r>
      <w:r w:rsidRPr="00C23B03">
        <w:rPr>
          <w:rFonts w:ascii="Arial" w:hAnsi="Arial" w:cs="Arial"/>
          <w:sz w:val="22"/>
          <w:szCs w:val="22"/>
          <w:lang w:val="fr-FR"/>
        </w:rPr>
        <w:t>Eglise.</w:t>
      </w:r>
    </w:p>
    <w:p w:rsidR="00203266" w:rsidRPr="00C23B03" w:rsidRDefault="00203266" w:rsidP="003261B6">
      <w:pPr>
        <w:jc w:val="both"/>
        <w:rPr>
          <w:rFonts w:ascii="Arial" w:hAnsi="Arial" w:cs="Arial"/>
          <w:sz w:val="22"/>
          <w:szCs w:val="22"/>
          <w:lang w:val="fr-FR"/>
        </w:rPr>
      </w:pPr>
      <w:r>
        <w:rPr>
          <w:rFonts w:ascii="Arial" w:hAnsi="Arial" w:cs="Arial"/>
          <w:sz w:val="22"/>
          <w:szCs w:val="22"/>
          <w:lang w:val="fr-FR"/>
        </w:rPr>
        <w:t>C’est à l’</w:t>
      </w:r>
      <w:r w:rsidRPr="00C23B03">
        <w:rPr>
          <w:rFonts w:ascii="Arial" w:hAnsi="Arial" w:cs="Arial"/>
          <w:sz w:val="22"/>
          <w:szCs w:val="22"/>
          <w:lang w:val="fr-FR"/>
        </w:rPr>
        <w:t>occasion des pratiques liturgiques que se trouve le plus souvent soulevée, la question de la reconna</w:t>
      </w:r>
      <w:r>
        <w:rPr>
          <w:rFonts w:ascii="Arial" w:hAnsi="Arial" w:cs="Arial"/>
          <w:sz w:val="22"/>
          <w:szCs w:val="22"/>
          <w:lang w:val="fr-FR"/>
        </w:rPr>
        <w:t>issance dont sont, ou non, gratifi</w:t>
      </w:r>
      <w:r w:rsidRPr="00C23B03">
        <w:rPr>
          <w:rFonts w:ascii="Arial" w:hAnsi="Arial" w:cs="Arial"/>
          <w:sz w:val="22"/>
          <w:szCs w:val="22"/>
          <w:lang w:val="fr-FR"/>
        </w:rPr>
        <w:t>és les laï</w:t>
      </w:r>
      <w:r>
        <w:rPr>
          <w:rFonts w:ascii="Arial" w:hAnsi="Arial" w:cs="Arial"/>
          <w:sz w:val="22"/>
          <w:szCs w:val="22"/>
          <w:lang w:val="fr-FR"/>
        </w:rPr>
        <w:t>cs engagés dans la mission de l’Eglise. Aux laïcs mandatés par l’évêque d’</w:t>
      </w:r>
      <w:r w:rsidRPr="00C23B03">
        <w:rPr>
          <w:rFonts w:ascii="Arial" w:hAnsi="Arial" w:cs="Arial"/>
          <w:sz w:val="22"/>
          <w:szCs w:val="22"/>
          <w:lang w:val="fr-FR"/>
        </w:rPr>
        <w:t>une lettre de mission, il ne l</w:t>
      </w:r>
      <w:r>
        <w:rPr>
          <w:rFonts w:ascii="Arial" w:hAnsi="Arial" w:cs="Arial"/>
          <w:sz w:val="22"/>
          <w:szCs w:val="22"/>
          <w:lang w:val="fr-FR"/>
        </w:rPr>
        <w:t>eur manque, semble-t-il, que « le pouvoir sur les sacrements ». Le ministre laïc, qui fait l’essentiel du travail, l’</w:t>
      </w:r>
      <w:r w:rsidRPr="00C23B03">
        <w:rPr>
          <w:rFonts w:ascii="Arial" w:hAnsi="Arial" w:cs="Arial"/>
          <w:sz w:val="22"/>
          <w:szCs w:val="22"/>
          <w:lang w:val="fr-FR"/>
        </w:rPr>
        <w:t>interrompt pour</w:t>
      </w:r>
      <w:r>
        <w:rPr>
          <w:rFonts w:ascii="Arial" w:hAnsi="Arial" w:cs="Arial"/>
          <w:sz w:val="22"/>
          <w:szCs w:val="22"/>
          <w:lang w:val="fr-FR"/>
        </w:rPr>
        <w:t xml:space="preserve"> céder la place au prêtre qui l’</w:t>
      </w:r>
      <w:r w:rsidRPr="00C23B03">
        <w:rPr>
          <w:rFonts w:ascii="Arial" w:hAnsi="Arial" w:cs="Arial"/>
          <w:sz w:val="22"/>
          <w:szCs w:val="22"/>
          <w:lang w:val="fr-FR"/>
        </w:rPr>
        <w:t>ac</w:t>
      </w:r>
      <w:r>
        <w:rPr>
          <w:rFonts w:ascii="Arial" w:hAnsi="Arial" w:cs="Arial"/>
          <w:sz w:val="22"/>
          <w:szCs w:val="22"/>
          <w:lang w:val="fr-FR"/>
        </w:rPr>
        <w:t>hève. Cela est vécu de façon diffi</w:t>
      </w:r>
      <w:r w:rsidRPr="00C23B03">
        <w:rPr>
          <w:rFonts w:ascii="Arial" w:hAnsi="Arial" w:cs="Arial"/>
          <w:sz w:val="22"/>
          <w:szCs w:val="22"/>
          <w:lang w:val="fr-FR"/>
        </w:rPr>
        <w:t xml:space="preserve">cile. Ne vaudrait-il pas mieux divulguer plus largement </w:t>
      </w:r>
      <w:r>
        <w:rPr>
          <w:rFonts w:ascii="Arial" w:hAnsi="Arial" w:cs="Arial"/>
          <w:sz w:val="22"/>
          <w:szCs w:val="22"/>
          <w:lang w:val="fr-FR"/>
        </w:rPr>
        <w:t>le « pouvoir sur les sacrements »</w:t>
      </w:r>
      <w:r w:rsidRPr="00C23B03">
        <w:rPr>
          <w:rFonts w:ascii="Arial" w:hAnsi="Arial" w:cs="Arial"/>
          <w:sz w:val="22"/>
          <w:szCs w:val="22"/>
          <w:lang w:val="fr-FR"/>
        </w:rPr>
        <w:t>, voire ordonner ceux qui initient le processus ?</w:t>
      </w:r>
    </w:p>
    <w:p w:rsidR="00203266" w:rsidRDefault="00203266" w:rsidP="003261B6">
      <w:pPr>
        <w:jc w:val="both"/>
        <w:rPr>
          <w:rFonts w:ascii="Arial" w:hAnsi="Arial" w:cs="Arial"/>
          <w:sz w:val="22"/>
          <w:szCs w:val="22"/>
          <w:lang w:val="fr-FR"/>
        </w:rPr>
      </w:pPr>
      <w:r w:rsidRPr="00C23B03">
        <w:rPr>
          <w:rFonts w:ascii="Arial" w:hAnsi="Arial" w:cs="Arial"/>
          <w:sz w:val="22"/>
          <w:szCs w:val="22"/>
          <w:lang w:val="fr-FR"/>
        </w:rPr>
        <w:t>Ces problèmes sont à comprendre comme des sy</w:t>
      </w:r>
      <w:r>
        <w:rPr>
          <w:rFonts w:ascii="Arial" w:hAnsi="Arial" w:cs="Arial"/>
          <w:sz w:val="22"/>
          <w:szCs w:val="22"/>
          <w:lang w:val="fr-FR"/>
        </w:rPr>
        <w:t>mptômes révélateurs de notre diffi</w:t>
      </w:r>
      <w:r w:rsidRPr="00C23B03">
        <w:rPr>
          <w:rFonts w:ascii="Arial" w:hAnsi="Arial" w:cs="Arial"/>
          <w:sz w:val="22"/>
          <w:szCs w:val="22"/>
          <w:lang w:val="fr-FR"/>
        </w:rPr>
        <w:t xml:space="preserve">culté à penser véritablement le caractère </w:t>
      </w:r>
      <w:r>
        <w:rPr>
          <w:rFonts w:ascii="Arial" w:hAnsi="Arial" w:cs="Arial"/>
          <w:sz w:val="22"/>
          <w:szCs w:val="22"/>
          <w:lang w:val="fr-FR"/>
        </w:rPr>
        <w:t>ecclésial des sacrements. Par l’</w:t>
      </w:r>
      <w:r w:rsidRPr="00C23B03">
        <w:rPr>
          <w:rFonts w:ascii="Arial" w:hAnsi="Arial" w:cs="Arial"/>
          <w:sz w:val="22"/>
          <w:szCs w:val="22"/>
          <w:lang w:val="fr-FR"/>
        </w:rPr>
        <w:t>acte sacramentel</w:t>
      </w:r>
      <w:r>
        <w:rPr>
          <w:rFonts w:ascii="Arial" w:hAnsi="Arial" w:cs="Arial"/>
          <w:sz w:val="22"/>
          <w:szCs w:val="22"/>
          <w:lang w:val="fr-FR"/>
        </w:rPr>
        <w:t xml:space="preserve"> l’</w:t>
      </w:r>
      <w:r w:rsidRPr="00C23B03">
        <w:rPr>
          <w:rFonts w:ascii="Arial" w:hAnsi="Arial" w:cs="Arial"/>
          <w:sz w:val="22"/>
          <w:szCs w:val="22"/>
          <w:lang w:val="fr-FR"/>
        </w:rPr>
        <w:t xml:space="preserve">Eglise se laisse constituer et reconstituer comme le Corps du Christ. </w:t>
      </w:r>
      <w:r>
        <w:rPr>
          <w:rFonts w:ascii="Arial" w:hAnsi="Arial" w:cs="Arial"/>
          <w:sz w:val="22"/>
          <w:szCs w:val="22"/>
          <w:lang w:val="fr-FR"/>
        </w:rPr>
        <w:t>Le baptême fait entrer dans ce c</w:t>
      </w:r>
      <w:r w:rsidRPr="00C23B03">
        <w:rPr>
          <w:rFonts w:ascii="Arial" w:hAnsi="Arial" w:cs="Arial"/>
          <w:sz w:val="22"/>
          <w:szCs w:val="22"/>
          <w:lang w:val="fr-FR"/>
        </w:rPr>
        <w:t>orps ecc</w:t>
      </w:r>
      <w:r>
        <w:rPr>
          <w:rFonts w:ascii="Arial" w:hAnsi="Arial" w:cs="Arial"/>
          <w:sz w:val="22"/>
          <w:szCs w:val="22"/>
          <w:lang w:val="fr-FR"/>
        </w:rPr>
        <w:t>lésial, Il est scellé par la con</w:t>
      </w:r>
      <w:r w:rsidRPr="00C804E5">
        <w:rPr>
          <w:rFonts w:ascii="Arial" w:hAnsi="Arial" w:cs="Arial"/>
          <w:sz w:val="22"/>
          <w:szCs w:val="22"/>
          <w:lang w:val="fr-FR"/>
        </w:rPr>
        <w:t>fir</w:t>
      </w:r>
      <w:r>
        <w:rPr>
          <w:rFonts w:ascii="Arial" w:hAnsi="Arial" w:cs="Arial"/>
          <w:sz w:val="22"/>
          <w:szCs w:val="22"/>
          <w:lang w:val="fr-FR"/>
        </w:rPr>
        <w:t>mation. La communion « restaure » l’</w:t>
      </w:r>
      <w:r w:rsidRPr="00C23B03">
        <w:rPr>
          <w:rFonts w:ascii="Arial" w:hAnsi="Arial" w:cs="Arial"/>
          <w:sz w:val="22"/>
          <w:szCs w:val="22"/>
          <w:lang w:val="fr-FR"/>
        </w:rPr>
        <w:t>Eglise comme Corps du Christ, la pénitence qui constitue une reprise du baptême, réintè</w:t>
      </w:r>
      <w:r>
        <w:rPr>
          <w:rFonts w:ascii="Arial" w:hAnsi="Arial" w:cs="Arial"/>
          <w:sz w:val="22"/>
          <w:szCs w:val="22"/>
          <w:lang w:val="fr-FR"/>
        </w:rPr>
        <w:t>gre le pêcheur repentant dans l’</w:t>
      </w:r>
      <w:r w:rsidRPr="00C23B03">
        <w:rPr>
          <w:rFonts w:ascii="Arial" w:hAnsi="Arial" w:cs="Arial"/>
          <w:sz w:val="22"/>
          <w:szCs w:val="22"/>
          <w:lang w:val="fr-FR"/>
        </w:rPr>
        <w:t>Eglise.</w:t>
      </w:r>
    </w:p>
    <w:p w:rsidR="00203266" w:rsidRPr="00C23B03" w:rsidRDefault="005F583F" w:rsidP="00C804E5">
      <w:pPr>
        <w:jc w:val="both"/>
        <w:rPr>
          <w:rFonts w:ascii="Arial" w:hAnsi="Arial" w:cs="Arial"/>
          <w:sz w:val="22"/>
          <w:szCs w:val="22"/>
          <w:lang w:val="fr-FR"/>
        </w:rPr>
      </w:pPr>
      <w:r>
        <w:rPr>
          <w:noProof/>
          <w:lang w:val="fr-FR" w:eastAsia="fr-FR"/>
        </w:rPr>
        <w:pict>
          <v:group id="_x0000_s1036" style="position:absolute;left:0;text-align:left;margin-left:0;margin-top:.05pt;width:0;height:841.9pt;z-index:-4;mso-position-horizontal-relative:page;mso-position-vertical-relative:page" coordorigin=",1" coordsize="0,16838">
            <v:shape id="_x0000_s1037" style="position:absolute;top:1;width:0;height:16838" coordorigin=",1" coordsize="0,16838" path="m,16839l,1,,16839xe" fillcolor="#fdfdfd" stroked="f">
              <v:path arrowok="t"/>
            </v:shape>
            <w10:wrap anchorx="page" anchory="page"/>
          </v:group>
        </w:pict>
      </w:r>
      <w:r w:rsidR="00203266" w:rsidRPr="00C23B03">
        <w:rPr>
          <w:rFonts w:ascii="Arial" w:hAnsi="Arial" w:cs="Arial"/>
          <w:sz w:val="22"/>
          <w:szCs w:val="22"/>
          <w:lang w:val="fr-FR"/>
        </w:rPr>
        <w:t>Les ministres</w:t>
      </w:r>
      <w:r w:rsidR="00203266">
        <w:rPr>
          <w:rFonts w:ascii="Arial" w:hAnsi="Arial" w:cs="Arial"/>
          <w:sz w:val="22"/>
          <w:szCs w:val="22"/>
          <w:lang w:val="fr-FR"/>
        </w:rPr>
        <w:t xml:space="preserve"> ordonnés interviennent, avec l’autorité que l’Eglise a reçue du Christ et qu’</w:t>
      </w:r>
      <w:r w:rsidR="00203266" w:rsidRPr="00C23B03">
        <w:rPr>
          <w:rFonts w:ascii="Arial" w:hAnsi="Arial" w:cs="Arial"/>
          <w:sz w:val="22"/>
          <w:szCs w:val="22"/>
          <w:lang w:val="fr-FR"/>
        </w:rPr>
        <w:t>i</w:t>
      </w:r>
      <w:r w:rsidR="00203266">
        <w:rPr>
          <w:rFonts w:ascii="Arial" w:hAnsi="Arial" w:cs="Arial"/>
          <w:sz w:val="22"/>
          <w:szCs w:val="22"/>
          <w:lang w:val="fr-FR"/>
        </w:rPr>
        <w:t>ls ont eux-mêmes reçu mission d’</w:t>
      </w:r>
      <w:r w:rsidR="00203266" w:rsidRPr="00C23B03">
        <w:rPr>
          <w:rFonts w:ascii="Arial" w:hAnsi="Arial" w:cs="Arial"/>
          <w:sz w:val="22"/>
          <w:szCs w:val="22"/>
          <w:lang w:val="fr-FR"/>
        </w:rPr>
        <w:t>exercer, pour porter à son plein accomplissement le parcours déjà effectué. Ce dernier reçoit par là sa pleine dimension ecclésiale et donc christologi</w:t>
      </w:r>
      <w:r w:rsidR="00203266">
        <w:rPr>
          <w:rFonts w:ascii="Arial" w:hAnsi="Arial" w:cs="Arial"/>
          <w:sz w:val="22"/>
          <w:szCs w:val="22"/>
          <w:lang w:val="fr-FR"/>
        </w:rPr>
        <w:t>que, en permettant à ceux qui s’y sont engagés de (</w:t>
      </w:r>
      <w:proofErr w:type="spellStart"/>
      <w:r w:rsidR="00203266">
        <w:rPr>
          <w:rFonts w:ascii="Arial" w:hAnsi="Arial" w:cs="Arial"/>
          <w:sz w:val="22"/>
          <w:szCs w:val="22"/>
          <w:lang w:val="fr-FR"/>
        </w:rPr>
        <w:t>re</w:t>
      </w:r>
      <w:proofErr w:type="spellEnd"/>
      <w:r w:rsidR="00203266">
        <w:rPr>
          <w:rFonts w:ascii="Arial" w:hAnsi="Arial" w:cs="Arial"/>
          <w:sz w:val="22"/>
          <w:szCs w:val="22"/>
          <w:lang w:val="fr-FR"/>
        </w:rPr>
        <w:t>)</w:t>
      </w:r>
      <w:r w:rsidR="00203266" w:rsidRPr="00C23B03">
        <w:rPr>
          <w:rFonts w:ascii="Arial" w:hAnsi="Arial" w:cs="Arial"/>
          <w:sz w:val="22"/>
          <w:szCs w:val="22"/>
          <w:lang w:val="fr-FR"/>
        </w:rPr>
        <w:t>pre</w:t>
      </w:r>
      <w:r w:rsidR="00203266">
        <w:rPr>
          <w:rFonts w:ascii="Arial" w:hAnsi="Arial" w:cs="Arial"/>
          <w:sz w:val="22"/>
          <w:szCs w:val="22"/>
          <w:lang w:val="fr-FR"/>
        </w:rPr>
        <w:t>ndre leur place dans la pleine c</w:t>
      </w:r>
      <w:r w:rsidR="00203266" w:rsidRPr="00C23B03">
        <w:rPr>
          <w:rFonts w:ascii="Arial" w:hAnsi="Arial" w:cs="Arial"/>
          <w:sz w:val="22"/>
          <w:szCs w:val="22"/>
          <w:lang w:val="fr-FR"/>
        </w:rPr>
        <w:t>ommunion au Corps de leur Seigneur.</w:t>
      </w:r>
    </w:p>
    <w:p w:rsidR="00203266" w:rsidRPr="00C23B03" w:rsidRDefault="00203266" w:rsidP="00C804E5">
      <w:pPr>
        <w:jc w:val="both"/>
        <w:rPr>
          <w:rFonts w:ascii="Arial" w:hAnsi="Arial" w:cs="Arial"/>
          <w:sz w:val="22"/>
          <w:szCs w:val="22"/>
          <w:lang w:val="fr-FR"/>
        </w:rPr>
      </w:pPr>
      <w:r>
        <w:rPr>
          <w:rFonts w:ascii="Arial" w:hAnsi="Arial" w:cs="Arial"/>
          <w:sz w:val="22"/>
          <w:szCs w:val="22"/>
          <w:lang w:val="fr-FR"/>
        </w:rPr>
        <w:t>L’Eglise est tout entière</w:t>
      </w:r>
      <w:r w:rsidRPr="00C23B03">
        <w:rPr>
          <w:rFonts w:ascii="Arial" w:hAnsi="Arial" w:cs="Arial"/>
          <w:sz w:val="22"/>
          <w:szCs w:val="22"/>
          <w:lang w:val="fr-FR"/>
        </w:rPr>
        <w:t xml:space="preserve"> peuple sacerdotal, pro</w:t>
      </w:r>
      <w:r>
        <w:rPr>
          <w:rFonts w:ascii="Arial" w:hAnsi="Arial" w:cs="Arial"/>
          <w:sz w:val="22"/>
          <w:szCs w:val="22"/>
          <w:lang w:val="fr-FR"/>
        </w:rPr>
        <w:t>phétique et royal, mais pour qu’</w:t>
      </w:r>
      <w:r w:rsidRPr="00C23B03">
        <w:rPr>
          <w:rFonts w:ascii="Arial" w:hAnsi="Arial" w:cs="Arial"/>
          <w:sz w:val="22"/>
          <w:szCs w:val="22"/>
          <w:lang w:val="fr-FR"/>
        </w:rPr>
        <w:t>elle se réalise comme telle, il faut que certains assurent, en elle, le se</w:t>
      </w:r>
      <w:r>
        <w:rPr>
          <w:rFonts w:ascii="Arial" w:hAnsi="Arial" w:cs="Arial"/>
          <w:sz w:val="22"/>
          <w:szCs w:val="22"/>
          <w:lang w:val="fr-FR"/>
        </w:rPr>
        <w:t>rvice ministériel, le service « capital »</w:t>
      </w:r>
      <w:r w:rsidRPr="00C23B03">
        <w:rPr>
          <w:rFonts w:ascii="Arial" w:hAnsi="Arial" w:cs="Arial"/>
          <w:sz w:val="22"/>
          <w:szCs w:val="22"/>
          <w:lang w:val="fr-FR"/>
        </w:rPr>
        <w:t xml:space="preserve"> du Christ Tête, à la fois Prêtre, Prophète et Roi. Les laïcs associés à la</w:t>
      </w:r>
      <w:r>
        <w:rPr>
          <w:rFonts w:ascii="Arial" w:hAnsi="Arial" w:cs="Arial"/>
          <w:sz w:val="22"/>
          <w:szCs w:val="22"/>
          <w:lang w:val="fr-FR"/>
        </w:rPr>
        <w:t xml:space="preserve"> </w:t>
      </w:r>
      <w:r w:rsidRPr="00C23B03">
        <w:rPr>
          <w:rFonts w:ascii="Arial" w:hAnsi="Arial" w:cs="Arial"/>
          <w:sz w:val="22"/>
          <w:szCs w:val="22"/>
          <w:lang w:val="fr-FR"/>
        </w:rPr>
        <w:t>préparation des sacrements co</w:t>
      </w:r>
      <w:r>
        <w:rPr>
          <w:rFonts w:ascii="Arial" w:hAnsi="Arial" w:cs="Arial"/>
          <w:sz w:val="22"/>
          <w:szCs w:val="22"/>
          <w:lang w:val="fr-FR"/>
        </w:rPr>
        <w:t>ntribuent réellement à la sancti</w:t>
      </w:r>
      <w:r w:rsidRPr="00C804E5">
        <w:rPr>
          <w:rFonts w:ascii="Arial" w:hAnsi="Arial" w:cs="Arial"/>
          <w:sz w:val="22"/>
          <w:szCs w:val="22"/>
          <w:lang w:val="fr-FR"/>
        </w:rPr>
        <w:t>fi</w:t>
      </w:r>
      <w:r w:rsidRPr="00C23B03">
        <w:rPr>
          <w:rFonts w:ascii="Arial" w:hAnsi="Arial" w:cs="Arial"/>
          <w:sz w:val="22"/>
          <w:szCs w:val="22"/>
          <w:lang w:val="fr-FR"/>
        </w:rPr>
        <w:t>cation de leurs frères d</w:t>
      </w:r>
      <w:r>
        <w:rPr>
          <w:rFonts w:ascii="Arial" w:hAnsi="Arial" w:cs="Arial"/>
          <w:sz w:val="22"/>
          <w:szCs w:val="22"/>
          <w:lang w:val="fr-FR"/>
        </w:rPr>
        <w:t>ans la foi en les disposant à l’écoute de la Parole, à l’</w:t>
      </w:r>
      <w:r w:rsidRPr="00C23B03">
        <w:rPr>
          <w:rFonts w:ascii="Arial" w:hAnsi="Arial" w:cs="Arial"/>
          <w:sz w:val="22"/>
          <w:szCs w:val="22"/>
          <w:lang w:val="fr-FR"/>
        </w:rPr>
        <w:t>accueil de la grâce de Dieu, à la conv</w:t>
      </w:r>
      <w:r>
        <w:rPr>
          <w:rFonts w:ascii="Arial" w:hAnsi="Arial" w:cs="Arial"/>
          <w:sz w:val="22"/>
          <w:szCs w:val="22"/>
          <w:lang w:val="fr-FR"/>
        </w:rPr>
        <w:t>ersion de leur cœur. Ce rôle n’</w:t>
      </w:r>
      <w:r w:rsidRPr="00C23B03">
        <w:rPr>
          <w:rFonts w:ascii="Arial" w:hAnsi="Arial" w:cs="Arial"/>
          <w:sz w:val="22"/>
          <w:szCs w:val="22"/>
          <w:lang w:val="fr-FR"/>
        </w:rPr>
        <w:t>est pas petit.</w:t>
      </w:r>
    </w:p>
    <w:p w:rsidR="00203266" w:rsidRDefault="00203266" w:rsidP="00C804E5">
      <w:pPr>
        <w:jc w:val="both"/>
        <w:rPr>
          <w:rFonts w:ascii="Arial" w:hAnsi="Arial" w:cs="Arial"/>
          <w:sz w:val="22"/>
          <w:szCs w:val="22"/>
          <w:lang w:val="fr-FR"/>
        </w:rPr>
      </w:pPr>
      <w:r w:rsidRPr="00C23B03">
        <w:rPr>
          <w:rFonts w:ascii="Arial" w:hAnsi="Arial" w:cs="Arial"/>
          <w:sz w:val="22"/>
          <w:szCs w:val="22"/>
          <w:lang w:val="fr-FR"/>
        </w:rPr>
        <w:t xml:space="preserve">La </w:t>
      </w:r>
      <w:r>
        <w:rPr>
          <w:rFonts w:ascii="Arial" w:hAnsi="Arial" w:cs="Arial"/>
          <w:sz w:val="22"/>
          <w:szCs w:val="22"/>
          <w:lang w:val="fr-FR"/>
        </w:rPr>
        <w:t>participation à la liturgie de ministres laïcs a été promue par la c</w:t>
      </w:r>
      <w:r w:rsidRPr="00C23B03">
        <w:rPr>
          <w:rFonts w:ascii="Arial" w:hAnsi="Arial" w:cs="Arial"/>
          <w:sz w:val="22"/>
          <w:szCs w:val="22"/>
          <w:lang w:val="fr-FR"/>
        </w:rPr>
        <w:t xml:space="preserve">onstitution </w:t>
      </w:r>
      <w:r>
        <w:rPr>
          <w:rFonts w:ascii="Arial" w:hAnsi="Arial" w:cs="Arial"/>
          <w:sz w:val="22"/>
          <w:szCs w:val="22"/>
          <w:lang w:val="fr-FR"/>
        </w:rPr>
        <w:t>« </w:t>
      </w:r>
      <w:proofErr w:type="spellStart"/>
      <w:r w:rsidRPr="00C23B03">
        <w:rPr>
          <w:rFonts w:ascii="Arial" w:hAnsi="Arial" w:cs="Arial"/>
          <w:sz w:val="22"/>
          <w:szCs w:val="22"/>
          <w:lang w:val="fr-FR"/>
        </w:rPr>
        <w:t>Sacrosanctum</w:t>
      </w:r>
      <w:proofErr w:type="spellEnd"/>
      <w:r w:rsidRPr="00C23B03">
        <w:rPr>
          <w:rFonts w:ascii="Arial" w:hAnsi="Arial" w:cs="Arial"/>
          <w:sz w:val="22"/>
          <w:szCs w:val="22"/>
          <w:lang w:val="fr-FR"/>
        </w:rPr>
        <w:t xml:space="preserve"> </w:t>
      </w:r>
      <w:proofErr w:type="spellStart"/>
      <w:r w:rsidRPr="00C23B03">
        <w:rPr>
          <w:rFonts w:ascii="Arial" w:hAnsi="Arial" w:cs="Arial"/>
          <w:sz w:val="22"/>
          <w:szCs w:val="22"/>
          <w:lang w:val="fr-FR"/>
        </w:rPr>
        <w:t>Concilium</w:t>
      </w:r>
      <w:proofErr w:type="spellEnd"/>
      <w:r>
        <w:rPr>
          <w:rFonts w:ascii="Arial" w:hAnsi="Arial" w:cs="Arial"/>
          <w:sz w:val="22"/>
          <w:szCs w:val="22"/>
          <w:lang w:val="fr-FR"/>
        </w:rPr>
        <w:t> ». Toutefois</w:t>
      </w:r>
      <w:r w:rsidRPr="00C23B03">
        <w:rPr>
          <w:rFonts w:ascii="Arial" w:hAnsi="Arial" w:cs="Arial"/>
          <w:sz w:val="22"/>
          <w:szCs w:val="22"/>
          <w:lang w:val="fr-FR"/>
        </w:rPr>
        <w:t xml:space="preserve"> le</w:t>
      </w:r>
      <w:r>
        <w:rPr>
          <w:rFonts w:ascii="Arial" w:hAnsi="Arial" w:cs="Arial"/>
          <w:sz w:val="22"/>
          <w:szCs w:val="22"/>
          <w:lang w:val="fr-FR"/>
        </w:rPr>
        <w:t>s liturgies sacramentelles et d’abord l’</w:t>
      </w:r>
      <w:r w:rsidRPr="00C23B03">
        <w:rPr>
          <w:rFonts w:ascii="Arial" w:hAnsi="Arial" w:cs="Arial"/>
          <w:sz w:val="22"/>
          <w:szCs w:val="22"/>
          <w:lang w:val="fr-FR"/>
        </w:rPr>
        <w:t>eucharistie sont étroitement cléricales.</w:t>
      </w:r>
      <w:r>
        <w:rPr>
          <w:rFonts w:ascii="Arial" w:hAnsi="Arial" w:cs="Arial"/>
          <w:sz w:val="22"/>
          <w:szCs w:val="22"/>
          <w:lang w:val="fr-FR"/>
        </w:rPr>
        <w:t xml:space="preserve"> </w:t>
      </w:r>
      <w:r w:rsidRPr="00C23B03">
        <w:rPr>
          <w:rFonts w:ascii="Arial" w:hAnsi="Arial" w:cs="Arial"/>
          <w:sz w:val="22"/>
          <w:szCs w:val="22"/>
          <w:lang w:val="fr-FR"/>
        </w:rPr>
        <w:t>La crise à laquelle nous sommes confrontés est proprement une crise des formes de la vie chrétienne dans la culture actu</w:t>
      </w:r>
      <w:r>
        <w:rPr>
          <w:rFonts w:ascii="Arial" w:hAnsi="Arial" w:cs="Arial"/>
          <w:sz w:val="22"/>
          <w:szCs w:val="22"/>
          <w:lang w:val="fr-FR"/>
        </w:rPr>
        <w:t xml:space="preserve">elle. Nous avons grand besoin d’inventer un nouvel « art de vivre la foi » </w:t>
      </w:r>
      <w:r w:rsidRPr="00C23B03">
        <w:rPr>
          <w:rFonts w:ascii="Arial" w:hAnsi="Arial" w:cs="Arial"/>
          <w:sz w:val="22"/>
          <w:szCs w:val="22"/>
          <w:lang w:val="fr-FR"/>
        </w:rPr>
        <w:t>en puisant simultanément aux sour</w:t>
      </w:r>
      <w:r>
        <w:rPr>
          <w:rFonts w:ascii="Arial" w:hAnsi="Arial" w:cs="Arial"/>
          <w:sz w:val="22"/>
          <w:szCs w:val="22"/>
          <w:lang w:val="fr-FR"/>
        </w:rPr>
        <w:t>ces de la longue Tradition de l’</w:t>
      </w:r>
      <w:r w:rsidRPr="00C23B03">
        <w:rPr>
          <w:rFonts w:ascii="Arial" w:hAnsi="Arial" w:cs="Arial"/>
          <w:sz w:val="22"/>
          <w:szCs w:val="22"/>
          <w:lang w:val="fr-FR"/>
        </w:rPr>
        <w:t>Eglise et dans</w:t>
      </w:r>
      <w:r>
        <w:rPr>
          <w:rFonts w:ascii="Arial" w:hAnsi="Arial" w:cs="Arial"/>
          <w:sz w:val="22"/>
          <w:szCs w:val="22"/>
          <w:lang w:val="fr-FR"/>
        </w:rPr>
        <w:t xml:space="preserve"> </w:t>
      </w:r>
      <w:r w:rsidRPr="00C23B03">
        <w:rPr>
          <w:rFonts w:ascii="Arial" w:hAnsi="Arial" w:cs="Arial"/>
          <w:sz w:val="22"/>
          <w:szCs w:val="22"/>
          <w:lang w:val="fr-FR"/>
        </w:rPr>
        <w:t>les formes cont</w:t>
      </w:r>
      <w:r>
        <w:rPr>
          <w:rFonts w:ascii="Arial" w:hAnsi="Arial" w:cs="Arial"/>
          <w:sz w:val="22"/>
          <w:szCs w:val="22"/>
          <w:lang w:val="fr-FR"/>
        </w:rPr>
        <w:t>emporaines de constitution et d’</w:t>
      </w:r>
      <w:r w:rsidRPr="00C23B03">
        <w:rPr>
          <w:rFonts w:ascii="Arial" w:hAnsi="Arial" w:cs="Arial"/>
          <w:sz w:val="22"/>
          <w:szCs w:val="22"/>
          <w:lang w:val="fr-FR"/>
        </w:rPr>
        <w:t>expression de la subjectivité.</w:t>
      </w:r>
    </w:p>
    <w:p w:rsidR="00203266" w:rsidRDefault="00203266" w:rsidP="00C804E5">
      <w:pPr>
        <w:jc w:val="both"/>
        <w:rPr>
          <w:rFonts w:ascii="Arial" w:hAnsi="Arial" w:cs="Arial"/>
          <w:sz w:val="22"/>
          <w:szCs w:val="22"/>
          <w:lang w:val="fr-FR"/>
        </w:rPr>
      </w:pPr>
    </w:p>
    <w:p w:rsidR="000A6A45" w:rsidRDefault="000A6A45" w:rsidP="00C804E5">
      <w:pPr>
        <w:jc w:val="both"/>
        <w:rPr>
          <w:rFonts w:ascii="Arial" w:hAnsi="Arial" w:cs="Arial"/>
          <w:sz w:val="22"/>
          <w:szCs w:val="22"/>
          <w:lang w:val="fr-FR"/>
        </w:rPr>
      </w:pPr>
    </w:p>
    <w:p w:rsidR="000A6A45" w:rsidRPr="00C23B03" w:rsidRDefault="000A6A45" w:rsidP="00C804E5">
      <w:pPr>
        <w:jc w:val="both"/>
        <w:rPr>
          <w:rFonts w:ascii="Arial" w:hAnsi="Arial" w:cs="Arial"/>
          <w:sz w:val="22"/>
          <w:szCs w:val="22"/>
          <w:lang w:val="fr-FR"/>
        </w:rPr>
      </w:pPr>
    </w:p>
    <w:p w:rsidR="00203266" w:rsidRPr="00B442D6" w:rsidRDefault="00203266" w:rsidP="00C804E5">
      <w:pPr>
        <w:jc w:val="both"/>
        <w:rPr>
          <w:rFonts w:ascii="Arial" w:hAnsi="Arial" w:cs="Arial"/>
          <w:b/>
          <w:sz w:val="22"/>
          <w:szCs w:val="22"/>
          <w:lang w:val="fr-FR"/>
        </w:rPr>
      </w:pPr>
      <w:r w:rsidRPr="00B442D6">
        <w:rPr>
          <w:rFonts w:ascii="Arial" w:hAnsi="Arial" w:cs="Arial"/>
          <w:b/>
          <w:sz w:val="22"/>
          <w:szCs w:val="22"/>
          <w:lang w:val="fr-FR"/>
        </w:rPr>
        <w:lastRenderedPageBreak/>
        <w:t>1/ Oser des propositions diversifiées des richesses de la Parole</w:t>
      </w:r>
    </w:p>
    <w:p w:rsidR="00203266" w:rsidRDefault="00203266" w:rsidP="00C804E5">
      <w:pPr>
        <w:jc w:val="both"/>
        <w:rPr>
          <w:rFonts w:ascii="Arial" w:hAnsi="Arial" w:cs="Arial"/>
          <w:sz w:val="22"/>
          <w:szCs w:val="22"/>
          <w:lang w:val="fr-FR"/>
        </w:rPr>
      </w:pPr>
      <w:r>
        <w:rPr>
          <w:rFonts w:ascii="Arial" w:hAnsi="Arial" w:cs="Arial"/>
          <w:sz w:val="22"/>
          <w:szCs w:val="22"/>
          <w:lang w:val="fr-FR"/>
        </w:rPr>
        <w:t>Les sacrements, s’</w:t>
      </w:r>
      <w:r w:rsidRPr="00C23B03">
        <w:rPr>
          <w:rFonts w:ascii="Arial" w:hAnsi="Arial" w:cs="Arial"/>
          <w:sz w:val="22"/>
          <w:szCs w:val="22"/>
          <w:lang w:val="fr-FR"/>
        </w:rPr>
        <w:t>ils sont effecti</w:t>
      </w:r>
      <w:r>
        <w:rPr>
          <w:rFonts w:ascii="Arial" w:hAnsi="Arial" w:cs="Arial"/>
          <w:sz w:val="22"/>
          <w:szCs w:val="22"/>
          <w:lang w:val="fr-FR"/>
        </w:rPr>
        <w:t>vement le centre de la vie de l’Eglise, ils n’</w:t>
      </w:r>
      <w:r w:rsidRPr="00C23B03">
        <w:rPr>
          <w:rFonts w:ascii="Arial" w:hAnsi="Arial" w:cs="Arial"/>
          <w:sz w:val="22"/>
          <w:szCs w:val="22"/>
          <w:lang w:val="fr-FR"/>
        </w:rPr>
        <w:t>en sont</w:t>
      </w:r>
      <w:r>
        <w:rPr>
          <w:rFonts w:ascii="Arial" w:hAnsi="Arial" w:cs="Arial"/>
          <w:sz w:val="22"/>
          <w:szCs w:val="22"/>
          <w:lang w:val="fr-FR"/>
        </w:rPr>
        <w:t xml:space="preserve"> pas - et n’ont pas à en être - le tout. Tout n’</w:t>
      </w:r>
      <w:r w:rsidRPr="00C23B03">
        <w:rPr>
          <w:rFonts w:ascii="Arial" w:hAnsi="Arial" w:cs="Arial"/>
          <w:sz w:val="22"/>
          <w:szCs w:val="22"/>
          <w:lang w:val="fr-FR"/>
        </w:rPr>
        <w:t>a pas à être formellement sacramentel</w:t>
      </w:r>
      <w:r>
        <w:rPr>
          <w:rFonts w:ascii="Arial" w:hAnsi="Arial" w:cs="Arial"/>
          <w:sz w:val="22"/>
          <w:szCs w:val="22"/>
          <w:lang w:val="fr-FR"/>
        </w:rPr>
        <w:t xml:space="preserve"> dans la vie de l’Eglise. L’</w:t>
      </w:r>
      <w:r w:rsidRPr="00C23B03">
        <w:rPr>
          <w:rFonts w:ascii="Arial" w:hAnsi="Arial" w:cs="Arial"/>
          <w:sz w:val="22"/>
          <w:szCs w:val="22"/>
          <w:lang w:val="fr-FR"/>
        </w:rPr>
        <w:t>eu</w:t>
      </w:r>
      <w:r>
        <w:rPr>
          <w:rFonts w:ascii="Arial" w:hAnsi="Arial" w:cs="Arial"/>
          <w:sz w:val="22"/>
          <w:szCs w:val="22"/>
          <w:lang w:val="fr-FR"/>
        </w:rPr>
        <w:t>charistie n’</w:t>
      </w:r>
      <w:r w:rsidRPr="00C23B03">
        <w:rPr>
          <w:rFonts w:ascii="Arial" w:hAnsi="Arial" w:cs="Arial"/>
          <w:sz w:val="22"/>
          <w:szCs w:val="22"/>
          <w:lang w:val="fr-FR"/>
        </w:rPr>
        <w:t>assure pas nécessairement au mieux tous les</w:t>
      </w:r>
      <w:r>
        <w:rPr>
          <w:rFonts w:ascii="Arial" w:hAnsi="Arial" w:cs="Arial"/>
          <w:sz w:val="22"/>
          <w:szCs w:val="22"/>
          <w:lang w:val="fr-FR"/>
        </w:rPr>
        <w:t xml:space="preserve"> </w:t>
      </w:r>
      <w:r w:rsidRPr="00C23B03">
        <w:rPr>
          <w:rFonts w:ascii="Arial" w:hAnsi="Arial" w:cs="Arial"/>
          <w:sz w:val="22"/>
          <w:szCs w:val="22"/>
          <w:lang w:val="fr-FR"/>
        </w:rPr>
        <w:t>besoins spirituels de toutes les assemblé</w:t>
      </w:r>
      <w:r>
        <w:rPr>
          <w:rFonts w:ascii="Arial" w:hAnsi="Arial" w:cs="Arial"/>
          <w:sz w:val="22"/>
          <w:szCs w:val="22"/>
          <w:lang w:val="fr-FR"/>
        </w:rPr>
        <w:t>es en tout moment. Elle se prête</w:t>
      </w:r>
      <w:r w:rsidRPr="00C23B03">
        <w:rPr>
          <w:rFonts w:ascii="Arial" w:hAnsi="Arial" w:cs="Arial"/>
          <w:sz w:val="22"/>
          <w:szCs w:val="22"/>
          <w:lang w:val="fr-FR"/>
        </w:rPr>
        <w:t xml:space="preserve"> mal aux</w:t>
      </w:r>
      <w:r>
        <w:rPr>
          <w:rFonts w:ascii="Arial" w:hAnsi="Arial" w:cs="Arial"/>
          <w:sz w:val="22"/>
          <w:szCs w:val="22"/>
          <w:lang w:val="fr-FR"/>
        </w:rPr>
        <w:t xml:space="preserve"> </w:t>
      </w:r>
      <w:r w:rsidRPr="00C23B03">
        <w:rPr>
          <w:rFonts w:ascii="Arial" w:hAnsi="Arial" w:cs="Arial"/>
          <w:sz w:val="22"/>
          <w:szCs w:val="22"/>
          <w:lang w:val="fr-FR"/>
        </w:rPr>
        <w:t>diverses formes de prière</w:t>
      </w:r>
      <w:r>
        <w:rPr>
          <w:rFonts w:ascii="Arial" w:hAnsi="Arial" w:cs="Arial"/>
          <w:sz w:val="22"/>
          <w:szCs w:val="22"/>
          <w:lang w:val="fr-FR"/>
        </w:rPr>
        <w:t xml:space="preserve"> dont nous avons besoin aujourd’hui en fonction des diver</w:t>
      </w:r>
      <w:r w:rsidRPr="00C23B03">
        <w:rPr>
          <w:rFonts w:ascii="Arial" w:hAnsi="Arial" w:cs="Arial"/>
          <w:sz w:val="22"/>
          <w:szCs w:val="22"/>
          <w:lang w:val="fr-FR"/>
        </w:rPr>
        <w:t xml:space="preserve">ses circonstances de la vie. </w:t>
      </w:r>
      <w:r>
        <w:rPr>
          <w:rFonts w:ascii="Arial" w:hAnsi="Arial" w:cs="Arial"/>
          <w:sz w:val="22"/>
          <w:szCs w:val="22"/>
          <w:lang w:val="fr-FR"/>
        </w:rPr>
        <w:t>Voilà pourquoi, plutôt que de tout attendre de l’eu</w:t>
      </w:r>
      <w:r w:rsidRPr="00C23B03">
        <w:rPr>
          <w:rFonts w:ascii="Arial" w:hAnsi="Arial" w:cs="Arial"/>
          <w:sz w:val="22"/>
          <w:szCs w:val="22"/>
          <w:lang w:val="fr-FR"/>
        </w:rPr>
        <w:t>charistie, il</w:t>
      </w:r>
      <w:r>
        <w:rPr>
          <w:rFonts w:ascii="Arial" w:hAnsi="Arial" w:cs="Arial"/>
          <w:sz w:val="22"/>
          <w:szCs w:val="22"/>
          <w:lang w:val="fr-FR"/>
        </w:rPr>
        <w:t xml:space="preserve"> serait sans doute plus fructueux de mettre en œuvre, </w:t>
      </w:r>
      <w:r w:rsidRPr="00C23B03">
        <w:rPr>
          <w:rFonts w:ascii="Arial" w:hAnsi="Arial" w:cs="Arial"/>
          <w:sz w:val="22"/>
          <w:szCs w:val="22"/>
          <w:lang w:val="fr-FR"/>
        </w:rPr>
        <w:t>de façon c</w:t>
      </w:r>
      <w:r>
        <w:rPr>
          <w:rFonts w:ascii="Arial" w:hAnsi="Arial" w:cs="Arial"/>
          <w:sz w:val="22"/>
          <w:szCs w:val="22"/>
          <w:lang w:val="fr-FR"/>
        </w:rPr>
        <w:t>r</w:t>
      </w:r>
      <w:r w:rsidRPr="00C23B03">
        <w:rPr>
          <w:rFonts w:ascii="Arial" w:hAnsi="Arial" w:cs="Arial"/>
          <w:sz w:val="22"/>
          <w:szCs w:val="22"/>
          <w:lang w:val="fr-FR"/>
        </w:rPr>
        <w:t>éative</w:t>
      </w:r>
      <w:r>
        <w:rPr>
          <w:rFonts w:ascii="Arial" w:hAnsi="Arial" w:cs="Arial"/>
          <w:sz w:val="22"/>
          <w:szCs w:val="22"/>
          <w:lang w:val="fr-FR"/>
        </w:rPr>
        <w:t xml:space="preserve">, </w:t>
      </w:r>
      <w:r w:rsidRPr="00C23B03">
        <w:rPr>
          <w:rFonts w:ascii="Arial" w:hAnsi="Arial" w:cs="Arial"/>
          <w:sz w:val="22"/>
          <w:szCs w:val="22"/>
          <w:lang w:val="fr-FR"/>
        </w:rPr>
        <w:t>des célébrations de la Parole correspondant plus directement aux besoins spirituels</w:t>
      </w:r>
      <w:r>
        <w:rPr>
          <w:rFonts w:ascii="Arial" w:hAnsi="Arial" w:cs="Arial"/>
          <w:sz w:val="22"/>
          <w:szCs w:val="22"/>
          <w:lang w:val="fr-FR"/>
        </w:rPr>
        <w:t xml:space="preserve"> et aux formes d’expression diversi</w:t>
      </w:r>
      <w:r w:rsidRPr="001F2C7E">
        <w:rPr>
          <w:rFonts w:ascii="Arial" w:hAnsi="Arial" w:cs="Arial"/>
          <w:sz w:val="22"/>
          <w:szCs w:val="22"/>
          <w:lang w:val="fr-FR"/>
        </w:rPr>
        <w:t>fi</w:t>
      </w:r>
      <w:r w:rsidRPr="00C23B03">
        <w:rPr>
          <w:rFonts w:ascii="Arial" w:hAnsi="Arial" w:cs="Arial"/>
          <w:sz w:val="22"/>
          <w:szCs w:val="22"/>
          <w:lang w:val="fr-FR"/>
        </w:rPr>
        <w:t>ée de nos contemporains.</w:t>
      </w:r>
    </w:p>
    <w:p w:rsidR="00203266" w:rsidRPr="00C23B03" w:rsidRDefault="00203266" w:rsidP="00C804E5">
      <w:pPr>
        <w:jc w:val="both"/>
        <w:rPr>
          <w:rFonts w:ascii="Arial" w:hAnsi="Arial" w:cs="Arial"/>
          <w:sz w:val="22"/>
          <w:szCs w:val="22"/>
          <w:lang w:val="fr-FR"/>
        </w:rPr>
      </w:pPr>
    </w:p>
    <w:p w:rsidR="00203266" w:rsidRPr="00C62692" w:rsidRDefault="00203266" w:rsidP="00C804E5">
      <w:pPr>
        <w:jc w:val="both"/>
        <w:rPr>
          <w:rFonts w:ascii="Arial" w:hAnsi="Arial" w:cs="Arial"/>
          <w:b/>
          <w:sz w:val="22"/>
          <w:szCs w:val="22"/>
          <w:lang w:val="fr-FR"/>
        </w:rPr>
      </w:pPr>
      <w:r w:rsidRPr="00C62692">
        <w:rPr>
          <w:rFonts w:ascii="Arial" w:hAnsi="Arial" w:cs="Arial"/>
          <w:b/>
          <w:sz w:val="22"/>
          <w:szCs w:val="22"/>
          <w:lang w:val="fr-FR"/>
        </w:rPr>
        <w:t xml:space="preserve">2/ Les A.D.A.P. (« Assemblées Dominicales en l’Absence / Attente de Prêtre ») </w:t>
      </w:r>
    </w:p>
    <w:p w:rsidR="00203266" w:rsidRDefault="00203266" w:rsidP="00C804E5">
      <w:pPr>
        <w:jc w:val="both"/>
        <w:rPr>
          <w:rFonts w:ascii="Arial" w:hAnsi="Arial" w:cs="Arial"/>
          <w:sz w:val="22"/>
          <w:szCs w:val="22"/>
          <w:lang w:val="fr-FR"/>
        </w:rPr>
      </w:pPr>
      <w:r>
        <w:rPr>
          <w:rFonts w:ascii="Arial" w:hAnsi="Arial" w:cs="Arial"/>
          <w:sz w:val="22"/>
          <w:szCs w:val="22"/>
          <w:lang w:val="fr-FR"/>
        </w:rPr>
        <w:t xml:space="preserve">Elles </w:t>
      </w:r>
      <w:r w:rsidRPr="00C23B03">
        <w:rPr>
          <w:rFonts w:ascii="Arial" w:hAnsi="Arial" w:cs="Arial"/>
          <w:sz w:val="22"/>
          <w:szCs w:val="22"/>
          <w:lang w:val="fr-FR"/>
        </w:rPr>
        <w:t>évitent de se poser la question décisive</w:t>
      </w:r>
      <w:r>
        <w:rPr>
          <w:rFonts w:ascii="Arial" w:hAnsi="Arial" w:cs="Arial"/>
          <w:sz w:val="22"/>
          <w:szCs w:val="22"/>
          <w:lang w:val="fr-FR"/>
        </w:rPr>
        <w:t xml:space="preserve"> </w:t>
      </w:r>
      <w:r w:rsidRPr="00C23B03">
        <w:rPr>
          <w:rFonts w:ascii="Arial" w:hAnsi="Arial" w:cs="Arial"/>
          <w:sz w:val="22"/>
          <w:szCs w:val="22"/>
          <w:lang w:val="fr-FR"/>
        </w:rPr>
        <w:t>: comment nourrir la foi de communautés</w:t>
      </w:r>
      <w:r>
        <w:rPr>
          <w:rFonts w:ascii="Arial" w:hAnsi="Arial" w:cs="Arial"/>
          <w:sz w:val="22"/>
          <w:szCs w:val="22"/>
          <w:lang w:val="fr-FR"/>
        </w:rPr>
        <w:t xml:space="preserve"> </w:t>
      </w:r>
      <w:r w:rsidRPr="00C23B03">
        <w:rPr>
          <w:rFonts w:ascii="Arial" w:hAnsi="Arial" w:cs="Arial"/>
          <w:sz w:val="22"/>
          <w:szCs w:val="22"/>
          <w:lang w:val="fr-FR"/>
        </w:rPr>
        <w:t>isolée</w:t>
      </w:r>
      <w:r>
        <w:rPr>
          <w:rFonts w:ascii="Arial" w:hAnsi="Arial" w:cs="Arial"/>
          <w:sz w:val="22"/>
          <w:szCs w:val="22"/>
          <w:lang w:val="fr-FR"/>
        </w:rPr>
        <w:t>s et affaiblies, affrontées à l’épreuve d’</w:t>
      </w:r>
      <w:r w:rsidRPr="00C23B03">
        <w:rPr>
          <w:rFonts w:ascii="Arial" w:hAnsi="Arial" w:cs="Arial"/>
          <w:sz w:val="22"/>
          <w:szCs w:val="22"/>
          <w:lang w:val="fr-FR"/>
        </w:rPr>
        <w:t>un amoindrissement apparemment</w:t>
      </w:r>
      <w:r>
        <w:rPr>
          <w:rFonts w:ascii="Arial" w:hAnsi="Arial" w:cs="Arial"/>
          <w:sz w:val="22"/>
          <w:szCs w:val="22"/>
          <w:lang w:val="fr-FR"/>
        </w:rPr>
        <w:t xml:space="preserve"> </w:t>
      </w:r>
      <w:r w:rsidRPr="00C23B03">
        <w:rPr>
          <w:rFonts w:ascii="Arial" w:hAnsi="Arial" w:cs="Arial"/>
          <w:sz w:val="22"/>
          <w:szCs w:val="22"/>
          <w:lang w:val="fr-FR"/>
        </w:rPr>
        <w:t>inexorable, en leur permettant de se doter des formes de prière et de célébration</w:t>
      </w:r>
      <w:r>
        <w:rPr>
          <w:rFonts w:ascii="Arial" w:hAnsi="Arial" w:cs="Arial"/>
          <w:sz w:val="22"/>
          <w:szCs w:val="22"/>
          <w:lang w:val="fr-FR"/>
        </w:rPr>
        <w:t xml:space="preserve"> </w:t>
      </w:r>
      <w:r w:rsidRPr="00C23B03">
        <w:rPr>
          <w:rFonts w:ascii="Arial" w:hAnsi="Arial" w:cs="Arial"/>
          <w:sz w:val="22"/>
          <w:szCs w:val="22"/>
          <w:lang w:val="fr-FR"/>
        </w:rPr>
        <w:t>les mieux adaptées à leurs bes</w:t>
      </w:r>
      <w:r>
        <w:rPr>
          <w:rFonts w:ascii="Arial" w:hAnsi="Arial" w:cs="Arial"/>
          <w:sz w:val="22"/>
          <w:szCs w:val="22"/>
          <w:lang w:val="fr-FR"/>
        </w:rPr>
        <w:t>oins spirituels et aux formes d’</w:t>
      </w:r>
      <w:r w:rsidRPr="00C23B03">
        <w:rPr>
          <w:rFonts w:ascii="Arial" w:hAnsi="Arial" w:cs="Arial"/>
          <w:sz w:val="22"/>
          <w:szCs w:val="22"/>
          <w:lang w:val="fr-FR"/>
        </w:rPr>
        <w:t>expression.</w:t>
      </w:r>
    </w:p>
    <w:p w:rsidR="00203266" w:rsidRPr="00C23B03" w:rsidRDefault="00203266" w:rsidP="00C804E5">
      <w:pPr>
        <w:jc w:val="both"/>
        <w:rPr>
          <w:rFonts w:ascii="Arial" w:hAnsi="Arial" w:cs="Arial"/>
          <w:sz w:val="22"/>
          <w:szCs w:val="22"/>
          <w:lang w:val="fr-FR"/>
        </w:rPr>
      </w:pPr>
    </w:p>
    <w:p w:rsidR="00203266" w:rsidRPr="00B442D6" w:rsidRDefault="00203266" w:rsidP="00C804E5">
      <w:pPr>
        <w:jc w:val="both"/>
        <w:rPr>
          <w:rFonts w:ascii="Arial" w:hAnsi="Arial" w:cs="Arial"/>
          <w:b/>
          <w:sz w:val="22"/>
          <w:szCs w:val="22"/>
          <w:lang w:val="fr-FR"/>
        </w:rPr>
      </w:pPr>
      <w:r w:rsidRPr="00B442D6">
        <w:rPr>
          <w:rFonts w:ascii="Arial" w:hAnsi="Arial" w:cs="Arial"/>
          <w:b/>
          <w:sz w:val="22"/>
          <w:szCs w:val="22"/>
          <w:lang w:val="fr-FR"/>
        </w:rPr>
        <w:t>3/ Ouvrir diffé</w:t>
      </w:r>
      <w:r>
        <w:rPr>
          <w:rFonts w:ascii="Arial" w:hAnsi="Arial" w:cs="Arial"/>
          <w:b/>
          <w:sz w:val="22"/>
          <w:szCs w:val="22"/>
          <w:lang w:val="fr-FR"/>
        </w:rPr>
        <w:t>rents chemins de réconciliation</w:t>
      </w:r>
    </w:p>
    <w:p w:rsidR="00203266" w:rsidRPr="00C23B03" w:rsidRDefault="00203266" w:rsidP="00C804E5">
      <w:pPr>
        <w:jc w:val="both"/>
        <w:rPr>
          <w:rFonts w:ascii="Arial" w:hAnsi="Arial" w:cs="Arial"/>
          <w:sz w:val="22"/>
          <w:szCs w:val="22"/>
          <w:lang w:val="fr-FR"/>
        </w:rPr>
      </w:pPr>
      <w:r>
        <w:rPr>
          <w:rFonts w:ascii="Arial" w:hAnsi="Arial" w:cs="Arial"/>
          <w:sz w:val="22"/>
          <w:szCs w:val="22"/>
          <w:lang w:val="fr-FR"/>
        </w:rPr>
        <w:t>La méditation d’un passage d’Evangile, la récitation d’</w:t>
      </w:r>
      <w:r w:rsidRPr="00C23B03">
        <w:rPr>
          <w:rFonts w:ascii="Arial" w:hAnsi="Arial" w:cs="Arial"/>
          <w:sz w:val="22"/>
          <w:szCs w:val="22"/>
          <w:lang w:val="fr-FR"/>
        </w:rPr>
        <w:t>un psaume, une assemblée</w:t>
      </w:r>
      <w:r>
        <w:rPr>
          <w:rFonts w:ascii="Arial" w:hAnsi="Arial" w:cs="Arial"/>
          <w:sz w:val="22"/>
          <w:szCs w:val="22"/>
          <w:lang w:val="fr-FR"/>
        </w:rPr>
        <w:t xml:space="preserve"> </w:t>
      </w:r>
      <w:r w:rsidR="000A6A45">
        <w:rPr>
          <w:rFonts w:ascii="Arial" w:hAnsi="Arial" w:cs="Arial"/>
          <w:sz w:val="22"/>
          <w:szCs w:val="22"/>
          <w:lang w:val="fr-FR"/>
        </w:rPr>
        <w:t xml:space="preserve">de prière, et / ou </w:t>
      </w:r>
      <w:r w:rsidRPr="00C23B03">
        <w:rPr>
          <w:rFonts w:ascii="Arial" w:hAnsi="Arial" w:cs="Arial"/>
          <w:sz w:val="22"/>
          <w:szCs w:val="22"/>
          <w:lang w:val="fr-FR"/>
        </w:rPr>
        <w:t>la rencontre fraternelle avec une personne digne de con</w:t>
      </w:r>
      <w:r w:rsidRPr="007214EA">
        <w:rPr>
          <w:rFonts w:ascii="Arial" w:hAnsi="Arial" w:cs="Arial"/>
          <w:sz w:val="22"/>
          <w:szCs w:val="22"/>
          <w:lang w:val="fr-FR"/>
        </w:rPr>
        <w:t>fi</w:t>
      </w:r>
      <w:r>
        <w:rPr>
          <w:rFonts w:ascii="Arial" w:hAnsi="Arial" w:cs="Arial"/>
          <w:sz w:val="22"/>
          <w:szCs w:val="22"/>
          <w:lang w:val="fr-FR"/>
        </w:rPr>
        <w:t xml:space="preserve">ance </w:t>
      </w:r>
      <w:r w:rsidRPr="00C23B03">
        <w:rPr>
          <w:rFonts w:ascii="Arial" w:hAnsi="Arial" w:cs="Arial"/>
          <w:sz w:val="22"/>
          <w:szCs w:val="22"/>
          <w:lang w:val="fr-FR"/>
        </w:rPr>
        <w:t>qui permette de faire le point, sont autant de chemins pour faire une authentique</w:t>
      </w:r>
      <w:r>
        <w:rPr>
          <w:rFonts w:ascii="Arial" w:hAnsi="Arial" w:cs="Arial"/>
          <w:sz w:val="22"/>
          <w:szCs w:val="22"/>
          <w:lang w:val="fr-FR"/>
        </w:rPr>
        <w:t xml:space="preserve"> </w:t>
      </w:r>
      <w:r w:rsidRPr="00C23B03">
        <w:rPr>
          <w:rFonts w:ascii="Arial" w:hAnsi="Arial" w:cs="Arial"/>
          <w:sz w:val="22"/>
          <w:szCs w:val="22"/>
          <w:lang w:val="fr-FR"/>
        </w:rPr>
        <w:t>expérience de la réconciliation ouverte par J.C., autant de chemins pour échapper</w:t>
      </w:r>
      <w:r>
        <w:rPr>
          <w:rFonts w:ascii="Arial" w:hAnsi="Arial" w:cs="Arial"/>
          <w:sz w:val="22"/>
          <w:szCs w:val="22"/>
          <w:lang w:val="fr-FR"/>
        </w:rPr>
        <w:t xml:space="preserve"> </w:t>
      </w:r>
      <w:r w:rsidRPr="00C23B03">
        <w:rPr>
          <w:rFonts w:ascii="Arial" w:hAnsi="Arial" w:cs="Arial"/>
          <w:sz w:val="22"/>
          <w:szCs w:val="22"/>
          <w:lang w:val="fr-FR"/>
        </w:rPr>
        <w:t>au sentiment de culpabilité et découvrir la miséricorde du Père.</w:t>
      </w:r>
    </w:p>
    <w:p w:rsidR="00203266" w:rsidRPr="00C23B03" w:rsidRDefault="00203266" w:rsidP="00C804E5">
      <w:pPr>
        <w:jc w:val="both"/>
        <w:rPr>
          <w:rFonts w:ascii="Arial" w:hAnsi="Arial" w:cs="Arial"/>
          <w:sz w:val="22"/>
          <w:szCs w:val="22"/>
          <w:lang w:val="fr-FR"/>
        </w:rPr>
      </w:pPr>
      <w:r w:rsidRPr="00C23B03">
        <w:rPr>
          <w:rFonts w:ascii="Arial" w:hAnsi="Arial" w:cs="Arial"/>
          <w:sz w:val="22"/>
          <w:szCs w:val="22"/>
          <w:lang w:val="fr-FR"/>
        </w:rPr>
        <w:t>Quiconque vit une telle démarche non sacramentelle, peut faire en toute vérité la</w:t>
      </w:r>
      <w:r>
        <w:rPr>
          <w:rFonts w:ascii="Arial" w:hAnsi="Arial" w:cs="Arial"/>
          <w:sz w:val="22"/>
          <w:szCs w:val="22"/>
          <w:lang w:val="fr-FR"/>
        </w:rPr>
        <w:t xml:space="preserve"> </w:t>
      </w:r>
      <w:r w:rsidRPr="00C23B03">
        <w:rPr>
          <w:rFonts w:ascii="Arial" w:hAnsi="Arial" w:cs="Arial"/>
          <w:sz w:val="22"/>
          <w:szCs w:val="22"/>
          <w:lang w:val="fr-FR"/>
        </w:rPr>
        <w:t>découverte intime de l</w:t>
      </w:r>
      <w:r>
        <w:rPr>
          <w:rFonts w:ascii="Arial" w:hAnsi="Arial" w:cs="Arial"/>
          <w:sz w:val="22"/>
          <w:szCs w:val="22"/>
          <w:lang w:val="fr-FR"/>
        </w:rPr>
        <w:t>a grâce de Dieu, répandue par l’</w:t>
      </w:r>
      <w:r w:rsidRPr="00C23B03">
        <w:rPr>
          <w:rFonts w:ascii="Arial" w:hAnsi="Arial" w:cs="Arial"/>
          <w:sz w:val="22"/>
          <w:szCs w:val="22"/>
          <w:lang w:val="fr-FR"/>
        </w:rPr>
        <w:t>Evangile.</w:t>
      </w:r>
    </w:p>
    <w:p w:rsidR="00203266" w:rsidRPr="00C23B03" w:rsidRDefault="00203266" w:rsidP="00C804E5">
      <w:pPr>
        <w:jc w:val="both"/>
        <w:rPr>
          <w:rFonts w:ascii="Arial" w:hAnsi="Arial" w:cs="Arial"/>
          <w:sz w:val="22"/>
          <w:szCs w:val="22"/>
          <w:lang w:val="fr-FR"/>
        </w:rPr>
      </w:pPr>
      <w:r w:rsidRPr="00C23B03">
        <w:rPr>
          <w:rFonts w:ascii="Arial" w:hAnsi="Arial" w:cs="Arial"/>
          <w:sz w:val="22"/>
          <w:szCs w:val="22"/>
          <w:lang w:val="fr-FR"/>
        </w:rPr>
        <w:t xml:space="preserve">Dans la Tradition </w:t>
      </w:r>
      <w:r>
        <w:rPr>
          <w:rFonts w:ascii="Arial" w:hAnsi="Arial" w:cs="Arial"/>
          <w:sz w:val="22"/>
          <w:szCs w:val="22"/>
          <w:lang w:val="fr-FR"/>
        </w:rPr>
        <w:t>de l’Eglise existait la « confession à des laïcs »</w:t>
      </w:r>
      <w:r w:rsidRPr="00C23B03">
        <w:rPr>
          <w:rFonts w:ascii="Arial" w:hAnsi="Arial" w:cs="Arial"/>
          <w:sz w:val="22"/>
          <w:szCs w:val="22"/>
          <w:lang w:val="fr-FR"/>
        </w:rPr>
        <w:t>, soit dans le cadre</w:t>
      </w:r>
      <w:r>
        <w:rPr>
          <w:rFonts w:ascii="Arial" w:hAnsi="Arial" w:cs="Arial"/>
          <w:sz w:val="22"/>
          <w:szCs w:val="22"/>
          <w:lang w:val="fr-FR"/>
        </w:rPr>
        <w:t xml:space="preserve"> </w:t>
      </w:r>
      <w:r w:rsidRPr="00C23B03">
        <w:rPr>
          <w:rFonts w:ascii="Arial" w:hAnsi="Arial" w:cs="Arial"/>
          <w:sz w:val="22"/>
          <w:szCs w:val="22"/>
          <w:lang w:val="fr-FR"/>
        </w:rPr>
        <w:t xml:space="preserve">de la direction spirituelle, soit en danger </w:t>
      </w:r>
      <w:r>
        <w:rPr>
          <w:rFonts w:ascii="Arial" w:hAnsi="Arial" w:cs="Arial"/>
          <w:sz w:val="22"/>
          <w:szCs w:val="22"/>
          <w:lang w:val="fr-FR"/>
        </w:rPr>
        <w:t>de mort, à laquelle St Thomas d’</w:t>
      </w:r>
      <w:r w:rsidRPr="00C23B03">
        <w:rPr>
          <w:rFonts w:ascii="Arial" w:hAnsi="Arial" w:cs="Arial"/>
          <w:sz w:val="22"/>
          <w:szCs w:val="22"/>
          <w:lang w:val="fr-FR"/>
        </w:rPr>
        <w:t>Aquin a</w:t>
      </w:r>
      <w:r>
        <w:rPr>
          <w:rFonts w:ascii="Arial" w:hAnsi="Arial" w:cs="Arial"/>
          <w:sz w:val="22"/>
          <w:szCs w:val="22"/>
          <w:lang w:val="fr-FR"/>
        </w:rPr>
        <w:t xml:space="preserve"> reconnu « </w:t>
      </w:r>
      <w:r w:rsidRPr="00C23B03">
        <w:rPr>
          <w:rFonts w:ascii="Arial" w:hAnsi="Arial" w:cs="Arial"/>
          <w:sz w:val="22"/>
          <w:szCs w:val="22"/>
          <w:lang w:val="fr-FR"/>
        </w:rPr>
        <w:t>une</w:t>
      </w:r>
      <w:r>
        <w:rPr>
          <w:rFonts w:ascii="Arial" w:hAnsi="Arial" w:cs="Arial"/>
          <w:sz w:val="22"/>
          <w:szCs w:val="22"/>
          <w:lang w:val="fr-FR"/>
        </w:rPr>
        <w:t xml:space="preserve"> certaine valeur sacramentelle »</w:t>
      </w:r>
      <w:r w:rsidRPr="00C23B03">
        <w:rPr>
          <w:rFonts w:ascii="Arial" w:hAnsi="Arial" w:cs="Arial"/>
          <w:sz w:val="22"/>
          <w:szCs w:val="22"/>
          <w:lang w:val="fr-FR"/>
        </w:rPr>
        <w:t>.</w:t>
      </w:r>
    </w:p>
    <w:p w:rsidR="00203266" w:rsidRDefault="00203266" w:rsidP="00C804E5">
      <w:pPr>
        <w:jc w:val="both"/>
        <w:rPr>
          <w:rFonts w:ascii="Arial" w:hAnsi="Arial" w:cs="Arial"/>
          <w:sz w:val="22"/>
          <w:szCs w:val="22"/>
          <w:lang w:val="fr-FR"/>
        </w:rPr>
      </w:pPr>
      <w:r w:rsidRPr="00C23B03">
        <w:rPr>
          <w:rFonts w:ascii="Arial" w:hAnsi="Arial" w:cs="Arial"/>
          <w:sz w:val="22"/>
          <w:szCs w:val="22"/>
          <w:lang w:val="fr-FR"/>
        </w:rPr>
        <w:t>Aussi nécess</w:t>
      </w:r>
      <w:r>
        <w:rPr>
          <w:rFonts w:ascii="Arial" w:hAnsi="Arial" w:cs="Arial"/>
          <w:sz w:val="22"/>
          <w:szCs w:val="22"/>
          <w:lang w:val="fr-FR"/>
        </w:rPr>
        <w:t>aire qu’</w:t>
      </w:r>
      <w:r w:rsidRPr="00C23B03">
        <w:rPr>
          <w:rFonts w:ascii="Arial" w:hAnsi="Arial" w:cs="Arial"/>
          <w:sz w:val="22"/>
          <w:szCs w:val="22"/>
          <w:lang w:val="fr-FR"/>
        </w:rPr>
        <w:t>ils soient pour manifester en visibilité le mystère de la grâce</w:t>
      </w:r>
      <w:r>
        <w:rPr>
          <w:rFonts w:ascii="Arial" w:hAnsi="Arial" w:cs="Arial"/>
          <w:sz w:val="22"/>
          <w:szCs w:val="22"/>
          <w:lang w:val="fr-FR"/>
        </w:rPr>
        <w:t xml:space="preserve"> qui constitue l’</w:t>
      </w:r>
      <w:r w:rsidRPr="00C23B03">
        <w:rPr>
          <w:rFonts w:ascii="Arial" w:hAnsi="Arial" w:cs="Arial"/>
          <w:sz w:val="22"/>
          <w:szCs w:val="22"/>
          <w:lang w:val="fr-FR"/>
        </w:rPr>
        <w:t>Eglise Corps du Christ, les sacrements ne tiennent pas enchaînées</w:t>
      </w:r>
      <w:r>
        <w:rPr>
          <w:rFonts w:ascii="Arial" w:hAnsi="Arial" w:cs="Arial"/>
          <w:sz w:val="22"/>
          <w:szCs w:val="22"/>
          <w:lang w:val="fr-FR"/>
        </w:rPr>
        <w:t xml:space="preserve"> la puissance salvifique de Dieu. (Somme Théologique </w:t>
      </w:r>
      <w:r w:rsidRPr="00B442D6">
        <w:rPr>
          <w:rFonts w:ascii="Arial" w:hAnsi="Arial" w:cs="Arial"/>
          <w:sz w:val="22"/>
          <w:szCs w:val="22"/>
          <w:lang w:val="fr-FR"/>
        </w:rPr>
        <w:t>III</w:t>
      </w:r>
      <w:r w:rsidRPr="00C23B03">
        <w:rPr>
          <w:rFonts w:ascii="Arial" w:hAnsi="Arial" w:cs="Arial"/>
          <w:sz w:val="22"/>
          <w:szCs w:val="22"/>
          <w:lang w:val="fr-FR"/>
        </w:rPr>
        <w:t>)</w:t>
      </w:r>
      <w:r>
        <w:rPr>
          <w:rFonts w:ascii="Arial" w:hAnsi="Arial" w:cs="Arial"/>
          <w:sz w:val="22"/>
          <w:szCs w:val="22"/>
          <w:lang w:val="fr-FR"/>
        </w:rPr>
        <w:t>.</w:t>
      </w:r>
    </w:p>
    <w:p w:rsidR="00203266" w:rsidRDefault="005F583F" w:rsidP="001F2C7E">
      <w:pPr>
        <w:jc w:val="both"/>
        <w:rPr>
          <w:rFonts w:ascii="Arial" w:hAnsi="Arial" w:cs="Arial"/>
          <w:sz w:val="22"/>
          <w:szCs w:val="22"/>
          <w:lang w:val="fr-FR"/>
        </w:rPr>
      </w:pPr>
      <w:r>
        <w:rPr>
          <w:noProof/>
          <w:lang w:val="fr-FR" w:eastAsia="fr-FR"/>
        </w:rPr>
        <w:pict>
          <v:group id="_x0000_s1038" style="position:absolute;left:0;text-align:left;margin-left:0;margin-top:.05pt;width:0;height:841.9pt;z-index:-3;mso-position-horizontal-relative:page;mso-position-vertical-relative:page" coordorigin=",1" coordsize="0,16838">
            <v:shape id="_x0000_s1039" style="position:absolute;top:1;width:0;height:16838" coordorigin=",1" coordsize="0,16838" path="m,16839l,1,,16839xe" fillcolor="#fdfdfd" stroked="f">
              <v:path arrowok="t"/>
            </v:shape>
            <w10:wrap anchorx="page" anchory="page"/>
          </v:group>
        </w:pict>
      </w:r>
      <w:r w:rsidR="00203266">
        <w:rPr>
          <w:rFonts w:ascii="Arial" w:hAnsi="Arial" w:cs="Arial"/>
          <w:sz w:val="22"/>
          <w:szCs w:val="22"/>
          <w:lang w:val="fr-FR"/>
        </w:rPr>
        <w:t>Cette perspective large s’</w:t>
      </w:r>
      <w:r w:rsidR="00203266" w:rsidRPr="00C23B03">
        <w:rPr>
          <w:rFonts w:ascii="Arial" w:hAnsi="Arial" w:cs="Arial"/>
          <w:sz w:val="22"/>
          <w:szCs w:val="22"/>
          <w:lang w:val="fr-FR"/>
        </w:rPr>
        <w:t>applique aussi à la participation</w:t>
      </w:r>
      <w:r w:rsidR="00203266">
        <w:rPr>
          <w:rFonts w:ascii="Arial" w:hAnsi="Arial" w:cs="Arial"/>
          <w:sz w:val="22"/>
          <w:szCs w:val="22"/>
          <w:lang w:val="fr-FR"/>
        </w:rPr>
        <w:t xml:space="preserve"> </w:t>
      </w:r>
      <w:r w:rsidR="00203266" w:rsidRPr="00C23B03">
        <w:rPr>
          <w:rFonts w:ascii="Arial" w:hAnsi="Arial" w:cs="Arial"/>
          <w:sz w:val="22"/>
          <w:szCs w:val="22"/>
          <w:lang w:val="fr-FR"/>
        </w:rPr>
        <w:t xml:space="preserve">des </w:t>
      </w:r>
      <w:r w:rsidR="00203266" w:rsidRPr="007214EA">
        <w:rPr>
          <w:rFonts w:ascii="Arial" w:hAnsi="Arial" w:cs="Arial"/>
          <w:sz w:val="22"/>
          <w:szCs w:val="22"/>
          <w:lang w:val="fr-FR"/>
        </w:rPr>
        <w:t>fi</w:t>
      </w:r>
      <w:r w:rsidR="00203266">
        <w:rPr>
          <w:rFonts w:ascii="Arial" w:hAnsi="Arial" w:cs="Arial"/>
          <w:sz w:val="22"/>
          <w:szCs w:val="22"/>
          <w:lang w:val="fr-FR"/>
        </w:rPr>
        <w:t>dèl</w:t>
      </w:r>
      <w:r w:rsidR="00203266" w:rsidRPr="00C23B03">
        <w:rPr>
          <w:rFonts w:ascii="Arial" w:hAnsi="Arial" w:cs="Arial"/>
          <w:sz w:val="22"/>
          <w:szCs w:val="22"/>
          <w:lang w:val="fr-FR"/>
        </w:rPr>
        <w:t>es, dans la diversit</w:t>
      </w:r>
      <w:r w:rsidR="00203266">
        <w:rPr>
          <w:rFonts w:ascii="Arial" w:hAnsi="Arial" w:cs="Arial"/>
          <w:sz w:val="22"/>
          <w:szCs w:val="22"/>
          <w:lang w:val="fr-FR"/>
        </w:rPr>
        <w:t>é de leur statut, à la vie de l’</w:t>
      </w:r>
      <w:r w:rsidR="00203266" w:rsidRPr="00C23B03">
        <w:rPr>
          <w:rFonts w:ascii="Arial" w:hAnsi="Arial" w:cs="Arial"/>
          <w:sz w:val="22"/>
          <w:szCs w:val="22"/>
          <w:lang w:val="fr-FR"/>
        </w:rPr>
        <w:t>Eglise. Il faut déborder une</w:t>
      </w:r>
      <w:r w:rsidR="00203266">
        <w:rPr>
          <w:rFonts w:ascii="Arial" w:hAnsi="Arial" w:cs="Arial"/>
          <w:sz w:val="22"/>
          <w:szCs w:val="22"/>
          <w:lang w:val="fr-FR"/>
        </w:rPr>
        <w:t xml:space="preserve"> </w:t>
      </w:r>
      <w:r w:rsidR="00203266" w:rsidRPr="00C23B03">
        <w:rPr>
          <w:rFonts w:ascii="Arial" w:hAnsi="Arial" w:cs="Arial"/>
          <w:sz w:val="22"/>
          <w:szCs w:val="22"/>
          <w:lang w:val="fr-FR"/>
        </w:rPr>
        <w:t>participation trop exclusivement ori</w:t>
      </w:r>
      <w:r w:rsidR="00203266">
        <w:rPr>
          <w:rFonts w:ascii="Arial" w:hAnsi="Arial" w:cs="Arial"/>
          <w:sz w:val="22"/>
          <w:szCs w:val="22"/>
          <w:lang w:val="fr-FR"/>
        </w:rPr>
        <w:t>entée de manière instituée et s’</w:t>
      </w:r>
      <w:r w:rsidR="00203266" w:rsidRPr="00C23B03">
        <w:rPr>
          <w:rFonts w:ascii="Arial" w:hAnsi="Arial" w:cs="Arial"/>
          <w:sz w:val="22"/>
          <w:szCs w:val="22"/>
          <w:lang w:val="fr-FR"/>
        </w:rPr>
        <w:t>inscrire dans</w:t>
      </w:r>
      <w:r w:rsidR="00203266">
        <w:rPr>
          <w:rFonts w:ascii="Arial" w:hAnsi="Arial" w:cs="Arial"/>
          <w:sz w:val="22"/>
          <w:szCs w:val="22"/>
          <w:lang w:val="fr-FR"/>
        </w:rPr>
        <w:t xml:space="preserve"> « l’invention d’un nouvel art de vivre la foi ».</w:t>
      </w:r>
    </w:p>
    <w:p w:rsidR="00203266" w:rsidRPr="00C23B03" w:rsidRDefault="00203266" w:rsidP="001F2C7E">
      <w:pPr>
        <w:jc w:val="both"/>
        <w:rPr>
          <w:rFonts w:ascii="Arial" w:hAnsi="Arial" w:cs="Arial"/>
          <w:sz w:val="22"/>
          <w:szCs w:val="22"/>
          <w:lang w:val="fr-FR"/>
        </w:rPr>
      </w:pPr>
    </w:p>
    <w:p w:rsidR="00203266" w:rsidRPr="00B442D6" w:rsidRDefault="00203266" w:rsidP="001F2C7E">
      <w:pPr>
        <w:jc w:val="both"/>
        <w:rPr>
          <w:rFonts w:ascii="Arial" w:hAnsi="Arial" w:cs="Arial"/>
          <w:b/>
          <w:sz w:val="22"/>
          <w:szCs w:val="22"/>
          <w:lang w:val="fr-FR"/>
        </w:rPr>
      </w:pPr>
      <w:r w:rsidRPr="00B442D6">
        <w:rPr>
          <w:rFonts w:ascii="Arial" w:hAnsi="Arial" w:cs="Arial"/>
          <w:b/>
          <w:sz w:val="22"/>
          <w:szCs w:val="22"/>
          <w:lang w:val="fr-FR"/>
        </w:rPr>
        <w:t>4/ Redécouvrir la richesse des sacramentaux et de l’of</w:t>
      </w:r>
      <w:r w:rsidRPr="00B442D6">
        <w:rPr>
          <w:rFonts w:ascii="Arial" w:hAnsi="Arial" w:cs="Arial"/>
          <w:b/>
          <w:sz w:val="22"/>
          <w:szCs w:val="22"/>
        </w:rPr>
        <w:t>ﬁ</w:t>
      </w:r>
      <w:r>
        <w:rPr>
          <w:rFonts w:ascii="Arial" w:hAnsi="Arial" w:cs="Arial"/>
          <w:b/>
          <w:sz w:val="22"/>
          <w:szCs w:val="22"/>
          <w:lang w:val="fr-FR"/>
        </w:rPr>
        <w:t>ce divin</w:t>
      </w:r>
    </w:p>
    <w:p w:rsidR="00203266" w:rsidRPr="00C23B03" w:rsidRDefault="00203266" w:rsidP="001F2C7E">
      <w:pPr>
        <w:jc w:val="both"/>
        <w:rPr>
          <w:rFonts w:ascii="Arial" w:hAnsi="Arial" w:cs="Arial"/>
          <w:sz w:val="22"/>
          <w:szCs w:val="22"/>
          <w:lang w:val="fr-FR"/>
        </w:rPr>
      </w:pPr>
      <w:r w:rsidRPr="00C23B03">
        <w:rPr>
          <w:rFonts w:ascii="Arial" w:hAnsi="Arial" w:cs="Arial"/>
          <w:sz w:val="22"/>
          <w:szCs w:val="22"/>
          <w:lang w:val="fr-FR"/>
        </w:rPr>
        <w:t>Il y a tout un travail de créativité à accomplir pour apprendre à prier et à célébrer</w:t>
      </w:r>
      <w:r>
        <w:rPr>
          <w:rFonts w:ascii="Arial" w:hAnsi="Arial" w:cs="Arial"/>
          <w:sz w:val="22"/>
          <w:szCs w:val="22"/>
          <w:lang w:val="fr-FR"/>
        </w:rPr>
        <w:t xml:space="preserve"> </w:t>
      </w:r>
      <w:r w:rsidRPr="00C23B03">
        <w:rPr>
          <w:rFonts w:ascii="Arial" w:hAnsi="Arial" w:cs="Arial"/>
          <w:sz w:val="22"/>
          <w:szCs w:val="22"/>
          <w:lang w:val="fr-FR"/>
        </w:rPr>
        <w:t>en communauté. L</w:t>
      </w:r>
      <w:r>
        <w:rPr>
          <w:rFonts w:ascii="Arial" w:hAnsi="Arial" w:cs="Arial"/>
          <w:sz w:val="22"/>
          <w:szCs w:val="22"/>
          <w:lang w:val="fr-FR"/>
        </w:rPr>
        <w:t>’</w:t>
      </w:r>
      <w:r w:rsidRPr="00C23B03">
        <w:rPr>
          <w:rFonts w:ascii="Arial" w:hAnsi="Arial" w:cs="Arial"/>
          <w:sz w:val="22"/>
          <w:szCs w:val="22"/>
          <w:lang w:val="fr-FR"/>
        </w:rPr>
        <w:t>un des enjeux de cet apprentissage est de reconstituer un</w:t>
      </w:r>
      <w:r>
        <w:rPr>
          <w:rFonts w:ascii="Arial" w:hAnsi="Arial" w:cs="Arial"/>
          <w:sz w:val="22"/>
          <w:szCs w:val="22"/>
          <w:lang w:val="fr-FR"/>
        </w:rPr>
        <w:t xml:space="preserve"> </w:t>
      </w:r>
      <w:r w:rsidRPr="00C23B03">
        <w:rPr>
          <w:rFonts w:ascii="Arial" w:hAnsi="Arial" w:cs="Arial"/>
          <w:sz w:val="22"/>
          <w:szCs w:val="22"/>
          <w:lang w:val="fr-FR"/>
        </w:rPr>
        <w:t>geste évangélique capable de relier foi et vie, culture contemporaine et tradition.</w:t>
      </w:r>
    </w:p>
    <w:p w:rsidR="00203266" w:rsidRPr="00C23B03" w:rsidRDefault="00203266" w:rsidP="001F2C7E">
      <w:pPr>
        <w:jc w:val="both"/>
        <w:rPr>
          <w:rFonts w:ascii="Arial" w:hAnsi="Arial" w:cs="Arial"/>
          <w:sz w:val="22"/>
          <w:szCs w:val="22"/>
          <w:lang w:val="fr-FR"/>
        </w:rPr>
      </w:pPr>
      <w:r w:rsidRPr="00C23B03">
        <w:rPr>
          <w:rFonts w:ascii="Arial" w:hAnsi="Arial" w:cs="Arial"/>
          <w:sz w:val="22"/>
          <w:szCs w:val="22"/>
          <w:lang w:val="fr-FR"/>
        </w:rPr>
        <w:t>La m</w:t>
      </w:r>
      <w:r>
        <w:rPr>
          <w:rFonts w:ascii="Arial" w:hAnsi="Arial" w:cs="Arial"/>
          <w:sz w:val="22"/>
          <w:szCs w:val="22"/>
          <w:lang w:val="fr-FR"/>
        </w:rPr>
        <w:t>anière dont la célébration de l’</w:t>
      </w:r>
      <w:r w:rsidRPr="00C23B03">
        <w:rPr>
          <w:rFonts w:ascii="Arial" w:hAnsi="Arial" w:cs="Arial"/>
          <w:sz w:val="22"/>
          <w:szCs w:val="22"/>
          <w:lang w:val="fr-FR"/>
        </w:rPr>
        <w:t>of</w:t>
      </w:r>
      <w:r w:rsidRPr="00C23B03">
        <w:rPr>
          <w:rFonts w:ascii="Arial" w:hAnsi="Arial" w:cs="Arial"/>
          <w:sz w:val="22"/>
          <w:szCs w:val="22"/>
        </w:rPr>
        <w:t>ﬁ</w:t>
      </w:r>
      <w:r>
        <w:rPr>
          <w:rFonts w:ascii="Arial" w:hAnsi="Arial" w:cs="Arial"/>
          <w:sz w:val="22"/>
          <w:szCs w:val="22"/>
          <w:lang w:val="fr-FR"/>
        </w:rPr>
        <w:t xml:space="preserve">ce divin (ordinairement présidé par des </w:t>
      </w:r>
      <w:proofErr w:type="spellStart"/>
      <w:r>
        <w:rPr>
          <w:rFonts w:ascii="Arial" w:hAnsi="Arial" w:cs="Arial"/>
          <w:sz w:val="22"/>
          <w:szCs w:val="22"/>
          <w:lang w:val="fr-FR"/>
        </w:rPr>
        <w:t>liturges</w:t>
      </w:r>
      <w:proofErr w:type="spellEnd"/>
      <w:r w:rsidRPr="00C23B03">
        <w:rPr>
          <w:rFonts w:ascii="Arial" w:hAnsi="Arial" w:cs="Arial"/>
          <w:sz w:val="22"/>
          <w:szCs w:val="22"/>
          <w:lang w:val="fr-FR"/>
        </w:rPr>
        <w:t xml:space="preserve"> non ordonnés d</w:t>
      </w:r>
      <w:r>
        <w:rPr>
          <w:rFonts w:ascii="Arial" w:hAnsi="Arial" w:cs="Arial"/>
          <w:sz w:val="22"/>
          <w:szCs w:val="22"/>
          <w:lang w:val="fr-FR"/>
        </w:rPr>
        <w:t>ans les communautés religieuses) s’articule à l’</w:t>
      </w:r>
      <w:r w:rsidRPr="00C23B03">
        <w:rPr>
          <w:rFonts w:ascii="Arial" w:hAnsi="Arial" w:cs="Arial"/>
          <w:sz w:val="22"/>
          <w:szCs w:val="22"/>
          <w:lang w:val="fr-FR"/>
        </w:rPr>
        <w:t>ordre</w:t>
      </w:r>
      <w:r>
        <w:rPr>
          <w:rFonts w:ascii="Arial" w:hAnsi="Arial" w:cs="Arial"/>
          <w:sz w:val="22"/>
          <w:szCs w:val="22"/>
          <w:lang w:val="fr-FR"/>
        </w:rPr>
        <w:t xml:space="preserve"> sacramentel, peut être riche d’</w:t>
      </w:r>
      <w:r w:rsidRPr="00C23B03">
        <w:rPr>
          <w:rFonts w:ascii="Arial" w:hAnsi="Arial" w:cs="Arial"/>
          <w:sz w:val="22"/>
          <w:szCs w:val="22"/>
          <w:lang w:val="fr-FR"/>
        </w:rPr>
        <w:t>enseignements pour ces groupes de chrétiens</w:t>
      </w:r>
      <w:r>
        <w:rPr>
          <w:rFonts w:ascii="Arial" w:hAnsi="Arial" w:cs="Arial"/>
          <w:sz w:val="22"/>
          <w:szCs w:val="22"/>
          <w:lang w:val="fr-FR"/>
        </w:rPr>
        <w:t xml:space="preserve"> </w:t>
      </w:r>
      <w:r w:rsidRPr="00C23B03">
        <w:rPr>
          <w:rFonts w:ascii="Arial" w:hAnsi="Arial" w:cs="Arial"/>
          <w:sz w:val="22"/>
          <w:szCs w:val="22"/>
          <w:lang w:val="fr-FR"/>
        </w:rPr>
        <w:t>embarrassés pour trouver des formes de prière porteuses et vivantes. La liturgie</w:t>
      </w:r>
      <w:r>
        <w:rPr>
          <w:rFonts w:ascii="Arial" w:hAnsi="Arial" w:cs="Arial"/>
          <w:sz w:val="22"/>
          <w:szCs w:val="22"/>
          <w:lang w:val="fr-FR"/>
        </w:rPr>
        <w:t xml:space="preserve"> </w:t>
      </w:r>
      <w:r w:rsidRPr="00C23B03">
        <w:rPr>
          <w:rFonts w:ascii="Arial" w:hAnsi="Arial" w:cs="Arial"/>
          <w:sz w:val="22"/>
          <w:szCs w:val="22"/>
          <w:lang w:val="fr-FR"/>
        </w:rPr>
        <w:t>des heures, les psaumes</w:t>
      </w:r>
      <w:r>
        <w:rPr>
          <w:rFonts w:ascii="Arial" w:hAnsi="Arial" w:cs="Arial"/>
          <w:sz w:val="22"/>
          <w:szCs w:val="22"/>
          <w:lang w:val="fr-FR"/>
        </w:rPr>
        <w:t>, sont des trésors à s’</w:t>
      </w:r>
      <w:r w:rsidRPr="00C23B03">
        <w:rPr>
          <w:rFonts w:ascii="Arial" w:hAnsi="Arial" w:cs="Arial"/>
          <w:sz w:val="22"/>
          <w:szCs w:val="22"/>
          <w:lang w:val="fr-FR"/>
        </w:rPr>
        <w:t>approprier.</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Mais i</w:t>
      </w:r>
      <w:r w:rsidRPr="00C23B03">
        <w:rPr>
          <w:rFonts w:ascii="Arial" w:hAnsi="Arial" w:cs="Arial"/>
          <w:sz w:val="22"/>
          <w:szCs w:val="22"/>
          <w:lang w:val="fr-FR"/>
        </w:rPr>
        <w:t>l ne faudrait pas se limiter trop étroitement au domaine liturgique.</w:t>
      </w:r>
    </w:p>
    <w:p w:rsidR="00203266" w:rsidRPr="00C23B03" w:rsidRDefault="00203266" w:rsidP="001F2C7E">
      <w:pPr>
        <w:jc w:val="both"/>
        <w:rPr>
          <w:rFonts w:ascii="Arial" w:hAnsi="Arial" w:cs="Arial"/>
          <w:sz w:val="22"/>
          <w:szCs w:val="22"/>
          <w:lang w:val="fr-FR"/>
        </w:rPr>
      </w:pPr>
    </w:p>
    <w:p w:rsidR="00203266" w:rsidRPr="00B442D6" w:rsidRDefault="00203266" w:rsidP="001F2C7E">
      <w:pPr>
        <w:jc w:val="both"/>
        <w:rPr>
          <w:rFonts w:ascii="Arial" w:hAnsi="Arial" w:cs="Arial"/>
          <w:b/>
          <w:sz w:val="22"/>
          <w:szCs w:val="22"/>
          <w:lang w:val="fr-FR"/>
        </w:rPr>
      </w:pPr>
      <w:r>
        <w:rPr>
          <w:rFonts w:ascii="Arial" w:hAnsi="Arial" w:cs="Arial"/>
          <w:b/>
          <w:sz w:val="22"/>
          <w:szCs w:val="22"/>
          <w:lang w:val="fr-FR"/>
        </w:rPr>
        <w:t xml:space="preserve">5/ </w:t>
      </w:r>
      <w:r w:rsidRPr="00B442D6">
        <w:rPr>
          <w:rFonts w:ascii="Arial" w:hAnsi="Arial" w:cs="Arial"/>
          <w:b/>
          <w:sz w:val="22"/>
          <w:szCs w:val="22"/>
          <w:lang w:val="fr-FR"/>
        </w:rPr>
        <w:t>Lier liturgie et diaconie</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C’</w:t>
      </w:r>
      <w:r w:rsidRPr="00C23B03">
        <w:rPr>
          <w:rFonts w:ascii="Arial" w:hAnsi="Arial" w:cs="Arial"/>
          <w:sz w:val="22"/>
          <w:szCs w:val="22"/>
          <w:lang w:val="fr-FR"/>
        </w:rPr>
        <w:t xml:space="preserve">est seulement </w:t>
      </w:r>
      <w:r>
        <w:rPr>
          <w:rFonts w:ascii="Arial" w:hAnsi="Arial" w:cs="Arial"/>
          <w:sz w:val="22"/>
          <w:szCs w:val="22"/>
          <w:lang w:val="fr-FR"/>
        </w:rPr>
        <w:t>quand elle se fait diaconale, c’</w:t>
      </w:r>
      <w:r w:rsidRPr="00C23B03">
        <w:rPr>
          <w:rFonts w:ascii="Arial" w:hAnsi="Arial" w:cs="Arial"/>
          <w:sz w:val="22"/>
          <w:szCs w:val="22"/>
          <w:lang w:val="fr-FR"/>
        </w:rPr>
        <w:t>est à dire servante, tout</w:t>
      </w:r>
      <w:r>
        <w:rPr>
          <w:rFonts w:ascii="Arial" w:hAnsi="Arial" w:cs="Arial"/>
          <w:sz w:val="22"/>
          <w:szCs w:val="22"/>
          <w:lang w:val="fr-FR"/>
        </w:rPr>
        <w:t>e</w:t>
      </w:r>
      <w:r w:rsidRPr="00C23B03">
        <w:rPr>
          <w:rFonts w:ascii="Arial" w:hAnsi="Arial" w:cs="Arial"/>
          <w:sz w:val="22"/>
          <w:szCs w:val="22"/>
          <w:lang w:val="fr-FR"/>
        </w:rPr>
        <w:t xml:space="preserve"> entière</w:t>
      </w:r>
      <w:r>
        <w:rPr>
          <w:rFonts w:ascii="Arial" w:hAnsi="Arial" w:cs="Arial"/>
          <w:sz w:val="22"/>
          <w:szCs w:val="22"/>
          <w:lang w:val="fr-FR"/>
        </w:rPr>
        <w:t xml:space="preserve"> </w:t>
      </w:r>
      <w:r w:rsidRPr="00C23B03">
        <w:rPr>
          <w:rFonts w:ascii="Arial" w:hAnsi="Arial" w:cs="Arial"/>
          <w:sz w:val="22"/>
          <w:szCs w:val="22"/>
          <w:lang w:val="fr-FR"/>
        </w:rPr>
        <w:t xml:space="preserve">livrée </w:t>
      </w:r>
      <w:r>
        <w:rPr>
          <w:rFonts w:ascii="Arial" w:hAnsi="Arial" w:cs="Arial"/>
          <w:sz w:val="22"/>
          <w:szCs w:val="22"/>
          <w:lang w:val="fr-FR"/>
        </w:rPr>
        <w:t>au service de l’humanité, que l’</w:t>
      </w:r>
      <w:r w:rsidRPr="00C23B03">
        <w:rPr>
          <w:rFonts w:ascii="Arial" w:hAnsi="Arial" w:cs="Arial"/>
          <w:sz w:val="22"/>
          <w:szCs w:val="22"/>
          <w:lang w:val="fr-FR"/>
        </w:rPr>
        <w:t>Eglise réalise en vérité la communion dans</w:t>
      </w:r>
      <w:r>
        <w:rPr>
          <w:rFonts w:ascii="Arial" w:hAnsi="Arial" w:cs="Arial"/>
          <w:sz w:val="22"/>
          <w:szCs w:val="22"/>
          <w:lang w:val="fr-FR"/>
        </w:rPr>
        <w:t xml:space="preserve"> </w:t>
      </w:r>
      <w:r w:rsidRPr="00C23B03">
        <w:rPr>
          <w:rFonts w:ascii="Arial" w:hAnsi="Arial" w:cs="Arial"/>
          <w:sz w:val="22"/>
          <w:szCs w:val="22"/>
          <w:lang w:val="fr-FR"/>
        </w:rPr>
        <w:t>laquelle elle es</w:t>
      </w:r>
      <w:r>
        <w:rPr>
          <w:rFonts w:ascii="Arial" w:hAnsi="Arial" w:cs="Arial"/>
          <w:sz w:val="22"/>
          <w:szCs w:val="22"/>
          <w:lang w:val="fr-FR"/>
        </w:rPr>
        <w:t>t établie par le Christ. Dans l’</w:t>
      </w:r>
      <w:r w:rsidRPr="00C23B03">
        <w:rPr>
          <w:rFonts w:ascii="Arial" w:hAnsi="Arial" w:cs="Arial"/>
          <w:sz w:val="22"/>
          <w:szCs w:val="22"/>
          <w:lang w:val="fr-FR"/>
        </w:rPr>
        <w:t>évangile de Jean le récit du lavement</w:t>
      </w:r>
      <w:r>
        <w:rPr>
          <w:rFonts w:ascii="Arial" w:hAnsi="Arial" w:cs="Arial"/>
          <w:sz w:val="22"/>
          <w:szCs w:val="22"/>
          <w:lang w:val="fr-FR"/>
        </w:rPr>
        <w:t xml:space="preserve"> </w:t>
      </w:r>
      <w:r w:rsidRPr="00C23B03">
        <w:rPr>
          <w:rFonts w:ascii="Arial" w:hAnsi="Arial" w:cs="Arial"/>
          <w:sz w:val="22"/>
          <w:szCs w:val="22"/>
          <w:lang w:val="fr-FR"/>
        </w:rPr>
        <w:t>des pi</w:t>
      </w:r>
      <w:r>
        <w:rPr>
          <w:rFonts w:ascii="Arial" w:hAnsi="Arial" w:cs="Arial"/>
          <w:sz w:val="22"/>
          <w:szCs w:val="22"/>
          <w:lang w:val="fr-FR"/>
        </w:rPr>
        <w:t>eds, se substitue au récit de l’</w:t>
      </w:r>
      <w:r w:rsidRPr="00C23B03">
        <w:rPr>
          <w:rFonts w:ascii="Arial" w:hAnsi="Arial" w:cs="Arial"/>
          <w:sz w:val="22"/>
          <w:szCs w:val="22"/>
          <w:lang w:val="fr-FR"/>
        </w:rPr>
        <w:t>institution de l</w:t>
      </w:r>
      <w:r>
        <w:rPr>
          <w:rFonts w:ascii="Arial" w:hAnsi="Arial" w:cs="Arial"/>
          <w:sz w:val="22"/>
          <w:szCs w:val="22"/>
          <w:lang w:val="fr-FR"/>
        </w:rPr>
        <w:t>’</w:t>
      </w:r>
      <w:r w:rsidRPr="00C23B03">
        <w:rPr>
          <w:rFonts w:ascii="Arial" w:hAnsi="Arial" w:cs="Arial"/>
          <w:sz w:val="22"/>
          <w:szCs w:val="22"/>
          <w:lang w:val="fr-FR"/>
        </w:rPr>
        <w:t>eucharistie.</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L’</w:t>
      </w:r>
      <w:r w:rsidRPr="00C23B03">
        <w:rPr>
          <w:rFonts w:ascii="Arial" w:hAnsi="Arial" w:cs="Arial"/>
          <w:sz w:val="22"/>
          <w:szCs w:val="22"/>
          <w:lang w:val="fr-FR"/>
        </w:rPr>
        <w:t xml:space="preserve">Eglise </w:t>
      </w:r>
      <w:r>
        <w:rPr>
          <w:rFonts w:ascii="Arial" w:hAnsi="Arial" w:cs="Arial"/>
          <w:sz w:val="22"/>
          <w:szCs w:val="22"/>
          <w:lang w:val="fr-FR"/>
        </w:rPr>
        <w:t>est faite pour servir la vie. C’</w:t>
      </w:r>
      <w:r w:rsidRPr="00C23B03">
        <w:rPr>
          <w:rFonts w:ascii="Arial" w:hAnsi="Arial" w:cs="Arial"/>
          <w:sz w:val="22"/>
          <w:szCs w:val="22"/>
          <w:lang w:val="fr-FR"/>
        </w:rPr>
        <w:t>est la même Eglise qui célèbre et qui sert.</w:t>
      </w:r>
    </w:p>
    <w:p w:rsidR="000A6A45" w:rsidRDefault="00203266" w:rsidP="001F2C7E">
      <w:pPr>
        <w:jc w:val="both"/>
        <w:rPr>
          <w:rFonts w:ascii="Arial" w:hAnsi="Arial" w:cs="Arial"/>
          <w:sz w:val="22"/>
          <w:szCs w:val="22"/>
          <w:lang w:val="fr-FR"/>
        </w:rPr>
      </w:pPr>
      <w:r w:rsidRPr="00C23B03">
        <w:rPr>
          <w:rFonts w:ascii="Arial" w:hAnsi="Arial" w:cs="Arial"/>
          <w:sz w:val="22"/>
          <w:szCs w:val="22"/>
          <w:lang w:val="fr-FR"/>
        </w:rPr>
        <w:t>Le minis</w:t>
      </w:r>
      <w:r>
        <w:rPr>
          <w:rFonts w:ascii="Arial" w:hAnsi="Arial" w:cs="Arial"/>
          <w:sz w:val="22"/>
          <w:szCs w:val="22"/>
          <w:lang w:val="fr-FR"/>
        </w:rPr>
        <w:t>tère de la sanctification qui s’</w:t>
      </w:r>
      <w:r w:rsidRPr="00C23B03">
        <w:rPr>
          <w:rFonts w:ascii="Arial" w:hAnsi="Arial" w:cs="Arial"/>
          <w:sz w:val="22"/>
          <w:szCs w:val="22"/>
          <w:lang w:val="fr-FR"/>
        </w:rPr>
        <w:t>accomplit dans la liturgie est, en lui-même</w:t>
      </w:r>
      <w:r>
        <w:rPr>
          <w:rFonts w:ascii="Arial" w:hAnsi="Arial" w:cs="Arial"/>
          <w:sz w:val="22"/>
          <w:szCs w:val="22"/>
          <w:lang w:val="fr-FR"/>
        </w:rPr>
        <w:t xml:space="preserve"> service de la vie. L’Evangile qu’</w:t>
      </w:r>
      <w:r w:rsidRPr="00C23B03">
        <w:rPr>
          <w:rFonts w:ascii="Arial" w:hAnsi="Arial" w:cs="Arial"/>
          <w:sz w:val="22"/>
          <w:szCs w:val="22"/>
          <w:lang w:val="fr-FR"/>
        </w:rPr>
        <w:t>elle annonce est par essence parole de vie, parole</w:t>
      </w:r>
      <w:r>
        <w:rPr>
          <w:rFonts w:ascii="Arial" w:hAnsi="Arial" w:cs="Arial"/>
          <w:sz w:val="22"/>
          <w:szCs w:val="22"/>
          <w:lang w:val="fr-FR"/>
        </w:rPr>
        <w:t xml:space="preserve"> pour la vie. L’</w:t>
      </w:r>
      <w:r w:rsidRPr="00C23B03">
        <w:rPr>
          <w:rFonts w:ascii="Arial" w:hAnsi="Arial" w:cs="Arial"/>
          <w:sz w:val="22"/>
          <w:szCs w:val="22"/>
          <w:lang w:val="fr-FR"/>
        </w:rPr>
        <w:t>acte missionnaire de l</w:t>
      </w:r>
      <w:r>
        <w:rPr>
          <w:rFonts w:ascii="Arial" w:hAnsi="Arial" w:cs="Arial"/>
          <w:sz w:val="22"/>
          <w:szCs w:val="22"/>
          <w:lang w:val="fr-FR"/>
        </w:rPr>
        <w:t>’</w:t>
      </w:r>
      <w:r w:rsidRPr="00C23B03">
        <w:rPr>
          <w:rFonts w:ascii="Arial" w:hAnsi="Arial" w:cs="Arial"/>
          <w:sz w:val="22"/>
          <w:szCs w:val="22"/>
          <w:lang w:val="fr-FR"/>
        </w:rPr>
        <w:t>annonce de la Parole ne va jamais sans une</w:t>
      </w:r>
      <w:r>
        <w:rPr>
          <w:rFonts w:ascii="Arial" w:hAnsi="Arial" w:cs="Arial"/>
          <w:sz w:val="22"/>
          <w:szCs w:val="22"/>
          <w:lang w:val="fr-FR"/>
        </w:rPr>
        <w:t xml:space="preserve"> </w:t>
      </w:r>
      <w:r w:rsidRPr="00C23B03">
        <w:rPr>
          <w:rFonts w:ascii="Arial" w:hAnsi="Arial" w:cs="Arial"/>
          <w:sz w:val="22"/>
          <w:szCs w:val="22"/>
          <w:lang w:val="fr-FR"/>
        </w:rPr>
        <w:t xml:space="preserve">patiente entrée en dialogue. </w:t>
      </w:r>
    </w:p>
    <w:p w:rsidR="000A6A45" w:rsidRDefault="000A6A45" w:rsidP="001F2C7E">
      <w:pPr>
        <w:jc w:val="both"/>
        <w:rPr>
          <w:rFonts w:ascii="Arial" w:hAnsi="Arial" w:cs="Arial"/>
          <w:sz w:val="22"/>
          <w:szCs w:val="22"/>
          <w:lang w:val="fr-FR"/>
        </w:rPr>
      </w:pPr>
    </w:p>
    <w:p w:rsidR="000A6A45" w:rsidRDefault="000A6A45" w:rsidP="001F2C7E">
      <w:pPr>
        <w:jc w:val="both"/>
        <w:rPr>
          <w:rFonts w:ascii="Arial" w:hAnsi="Arial" w:cs="Arial"/>
          <w:sz w:val="22"/>
          <w:szCs w:val="22"/>
          <w:lang w:val="fr-FR"/>
        </w:rPr>
      </w:pPr>
    </w:p>
    <w:p w:rsidR="00203266" w:rsidRPr="00C23B03" w:rsidRDefault="000A6A45" w:rsidP="001F2C7E">
      <w:pPr>
        <w:jc w:val="both"/>
        <w:rPr>
          <w:rFonts w:ascii="Arial" w:hAnsi="Arial" w:cs="Arial"/>
          <w:sz w:val="22"/>
          <w:szCs w:val="22"/>
          <w:lang w:val="fr-FR"/>
        </w:rPr>
      </w:pPr>
      <w:r>
        <w:rPr>
          <w:rFonts w:ascii="Arial" w:hAnsi="Arial" w:cs="Arial"/>
          <w:sz w:val="22"/>
          <w:szCs w:val="22"/>
          <w:lang w:val="fr-FR"/>
        </w:rPr>
        <w:lastRenderedPageBreak/>
        <w:tab/>
      </w:r>
      <w:r w:rsidR="00203266" w:rsidRPr="00C23B03">
        <w:rPr>
          <w:rFonts w:ascii="Arial" w:hAnsi="Arial" w:cs="Arial"/>
          <w:sz w:val="22"/>
          <w:szCs w:val="22"/>
          <w:lang w:val="fr-FR"/>
        </w:rPr>
        <w:t>Sur tout ce qu</w:t>
      </w:r>
      <w:r w:rsidR="00203266">
        <w:rPr>
          <w:rFonts w:ascii="Arial" w:hAnsi="Arial" w:cs="Arial"/>
          <w:sz w:val="22"/>
          <w:szCs w:val="22"/>
          <w:lang w:val="fr-FR"/>
        </w:rPr>
        <w:t>i germe aujourd’</w:t>
      </w:r>
      <w:r w:rsidR="00203266" w:rsidRPr="00C23B03">
        <w:rPr>
          <w:rFonts w:ascii="Arial" w:hAnsi="Arial" w:cs="Arial"/>
          <w:sz w:val="22"/>
          <w:szCs w:val="22"/>
          <w:lang w:val="fr-FR"/>
        </w:rPr>
        <w:t>hui et mobilise tant de</w:t>
      </w:r>
      <w:r w:rsidR="00203266">
        <w:rPr>
          <w:rFonts w:ascii="Arial" w:hAnsi="Arial" w:cs="Arial"/>
          <w:sz w:val="22"/>
          <w:szCs w:val="22"/>
          <w:lang w:val="fr-FR"/>
        </w:rPr>
        <w:t xml:space="preserve"> </w:t>
      </w:r>
      <w:r w:rsidR="00203266" w:rsidRPr="00C23B03">
        <w:rPr>
          <w:rFonts w:ascii="Arial" w:hAnsi="Arial" w:cs="Arial"/>
          <w:sz w:val="22"/>
          <w:szCs w:val="22"/>
          <w:lang w:val="fr-FR"/>
        </w:rPr>
        <w:t xml:space="preserve">recherches et de dévouement de la part de </w:t>
      </w:r>
      <w:r w:rsidR="00203266" w:rsidRPr="00B442D6">
        <w:rPr>
          <w:rFonts w:ascii="Arial" w:hAnsi="Arial" w:cs="Arial"/>
          <w:sz w:val="22"/>
          <w:szCs w:val="22"/>
          <w:lang w:val="fr-FR"/>
        </w:rPr>
        <w:t>fi</w:t>
      </w:r>
      <w:r w:rsidR="00203266">
        <w:rPr>
          <w:rFonts w:ascii="Arial" w:hAnsi="Arial" w:cs="Arial"/>
          <w:sz w:val="22"/>
          <w:szCs w:val="22"/>
          <w:lang w:val="fr-FR"/>
        </w:rPr>
        <w:t>dèles</w:t>
      </w:r>
      <w:r w:rsidR="00203266" w:rsidRPr="00C23B03">
        <w:rPr>
          <w:rFonts w:ascii="Arial" w:hAnsi="Arial" w:cs="Arial"/>
          <w:sz w:val="22"/>
          <w:szCs w:val="22"/>
          <w:lang w:val="fr-FR"/>
        </w:rPr>
        <w:t xml:space="preserve"> de tous statuts, un discernement</w:t>
      </w:r>
      <w:r w:rsidR="00203266">
        <w:rPr>
          <w:rFonts w:ascii="Arial" w:hAnsi="Arial" w:cs="Arial"/>
          <w:sz w:val="22"/>
          <w:szCs w:val="22"/>
          <w:lang w:val="fr-FR"/>
        </w:rPr>
        <w:t xml:space="preserve"> en Eglise doit être exercé. C’</w:t>
      </w:r>
      <w:r w:rsidR="00203266" w:rsidRPr="00C23B03">
        <w:rPr>
          <w:rFonts w:ascii="Arial" w:hAnsi="Arial" w:cs="Arial"/>
          <w:sz w:val="22"/>
          <w:szCs w:val="22"/>
          <w:lang w:val="fr-FR"/>
        </w:rPr>
        <w:t>est à ce niveau de ré</w:t>
      </w:r>
      <w:r w:rsidR="00203266">
        <w:rPr>
          <w:rFonts w:ascii="Arial" w:hAnsi="Arial" w:cs="Arial"/>
          <w:sz w:val="22"/>
          <w:szCs w:val="22"/>
          <w:lang w:val="fr-FR"/>
        </w:rPr>
        <w:t>flexio</w:t>
      </w:r>
      <w:r w:rsidR="00203266" w:rsidRPr="00C23B03">
        <w:rPr>
          <w:rFonts w:ascii="Arial" w:hAnsi="Arial" w:cs="Arial"/>
          <w:sz w:val="22"/>
          <w:szCs w:val="22"/>
          <w:lang w:val="fr-FR"/>
        </w:rPr>
        <w:t>n que la question des</w:t>
      </w:r>
      <w:r w:rsidR="00203266">
        <w:rPr>
          <w:rFonts w:ascii="Arial" w:hAnsi="Arial" w:cs="Arial"/>
          <w:sz w:val="22"/>
          <w:szCs w:val="22"/>
          <w:lang w:val="fr-FR"/>
        </w:rPr>
        <w:t xml:space="preserve"> </w:t>
      </w:r>
      <w:r w:rsidR="00203266" w:rsidRPr="00C23B03">
        <w:rPr>
          <w:rFonts w:ascii="Arial" w:hAnsi="Arial" w:cs="Arial"/>
          <w:sz w:val="22"/>
          <w:szCs w:val="22"/>
          <w:lang w:val="fr-FR"/>
        </w:rPr>
        <w:t>minis</w:t>
      </w:r>
      <w:r w:rsidR="00203266">
        <w:rPr>
          <w:rFonts w:ascii="Arial" w:hAnsi="Arial" w:cs="Arial"/>
          <w:sz w:val="22"/>
          <w:szCs w:val="22"/>
          <w:lang w:val="fr-FR"/>
        </w:rPr>
        <w:t>tres pourra être autre chose qu’</w:t>
      </w:r>
      <w:r w:rsidR="00203266" w:rsidRPr="00C23B03">
        <w:rPr>
          <w:rFonts w:ascii="Arial" w:hAnsi="Arial" w:cs="Arial"/>
          <w:sz w:val="22"/>
          <w:szCs w:val="22"/>
          <w:lang w:val="fr-FR"/>
        </w:rPr>
        <w:t>une très administrative tentative de gérer</w:t>
      </w:r>
      <w:r w:rsidR="00203266">
        <w:rPr>
          <w:rFonts w:ascii="Arial" w:hAnsi="Arial" w:cs="Arial"/>
          <w:sz w:val="22"/>
          <w:szCs w:val="22"/>
          <w:lang w:val="fr-FR"/>
        </w:rPr>
        <w:t xml:space="preserve"> </w:t>
      </w:r>
      <w:r w:rsidR="00203266" w:rsidRPr="00C23B03">
        <w:rPr>
          <w:rFonts w:ascii="Arial" w:hAnsi="Arial" w:cs="Arial"/>
          <w:sz w:val="22"/>
          <w:szCs w:val="22"/>
          <w:lang w:val="fr-FR"/>
        </w:rPr>
        <w:t>la pénurie.</w:t>
      </w:r>
    </w:p>
    <w:p w:rsidR="00203266" w:rsidRPr="00C23B03" w:rsidRDefault="00203266" w:rsidP="001F2C7E">
      <w:pPr>
        <w:jc w:val="both"/>
        <w:rPr>
          <w:rFonts w:ascii="Arial" w:hAnsi="Arial" w:cs="Arial"/>
          <w:sz w:val="22"/>
          <w:szCs w:val="22"/>
          <w:lang w:val="fr-FR"/>
        </w:rPr>
      </w:pPr>
    </w:p>
    <w:p w:rsidR="00203266" w:rsidRPr="00B442D6" w:rsidRDefault="00203266" w:rsidP="001F2C7E">
      <w:pPr>
        <w:jc w:val="both"/>
        <w:rPr>
          <w:rFonts w:ascii="Arial" w:hAnsi="Arial" w:cs="Arial"/>
          <w:b/>
          <w:sz w:val="22"/>
          <w:szCs w:val="22"/>
          <w:lang w:val="fr-FR"/>
        </w:rPr>
      </w:pPr>
      <w:r w:rsidRPr="00B442D6">
        <w:rPr>
          <w:rFonts w:ascii="Arial" w:hAnsi="Arial" w:cs="Arial"/>
          <w:b/>
          <w:sz w:val="22"/>
          <w:szCs w:val="22"/>
          <w:lang w:val="fr-FR"/>
        </w:rPr>
        <w:t xml:space="preserve">6/ </w:t>
      </w:r>
      <w:r>
        <w:rPr>
          <w:rFonts w:ascii="Arial" w:hAnsi="Arial" w:cs="Arial"/>
          <w:b/>
          <w:sz w:val="22"/>
          <w:szCs w:val="22"/>
          <w:lang w:val="fr-FR"/>
        </w:rPr>
        <w:t>V</w:t>
      </w:r>
      <w:r w:rsidRPr="00B442D6">
        <w:rPr>
          <w:rFonts w:ascii="Arial" w:hAnsi="Arial" w:cs="Arial"/>
          <w:b/>
          <w:sz w:val="22"/>
          <w:szCs w:val="22"/>
          <w:lang w:val="fr-FR"/>
        </w:rPr>
        <w:t>ivre selon un « esprit collégial »</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L’</w:t>
      </w:r>
      <w:r w:rsidRPr="00C23B03">
        <w:rPr>
          <w:rFonts w:ascii="Arial" w:hAnsi="Arial" w:cs="Arial"/>
          <w:sz w:val="22"/>
          <w:szCs w:val="22"/>
          <w:lang w:val="fr-FR"/>
        </w:rPr>
        <w:t>émergence actuell</w:t>
      </w:r>
      <w:r>
        <w:rPr>
          <w:rFonts w:ascii="Arial" w:hAnsi="Arial" w:cs="Arial"/>
          <w:sz w:val="22"/>
          <w:szCs w:val="22"/>
          <w:lang w:val="fr-FR"/>
        </w:rPr>
        <w:t xml:space="preserve">e à accompagner et à discerner </w:t>
      </w:r>
      <w:r w:rsidRPr="00C23B03">
        <w:rPr>
          <w:rFonts w:ascii="Arial" w:hAnsi="Arial" w:cs="Arial"/>
          <w:sz w:val="22"/>
          <w:szCs w:val="22"/>
          <w:lang w:val="fr-FR"/>
        </w:rPr>
        <w:t>de nouvelles formes de</w:t>
      </w:r>
      <w:r>
        <w:rPr>
          <w:rFonts w:ascii="Arial" w:hAnsi="Arial" w:cs="Arial"/>
          <w:sz w:val="22"/>
          <w:szCs w:val="22"/>
          <w:lang w:val="fr-FR"/>
        </w:rPr>
        <w:t xml:space="preserve"> </w:t>
      </w:r>
      <w:r w:rsidRPr="00C23B03">
        <w:rPr>
          <w:rFonts w:ascii="Arial" w:hAnsi="Arial" w:cs="Arial"/>
          <w:sz w:val="22"/>
          <w:szCs w:val="22"/>
          <w:lang w:val="fr-FR"/>
        </w:rPr>
        <w:t>ministères et de nouveaux modes</w:t>
      </w:r>
      <w:r>
        <w:rPr>
          <w:rFonts w:ascii="Arial" w:hAnsi="Arial" w:cs="Arial"/>
          <w:sz w:val="22"/>
          <w:szCs w:val="22"/>
          <w:lang w:val="fr-FR"/>
        </w:rPr>
        <w:t xml:space="preserve"> de participation à la vie de l’</w:t>
      </w:r>
      <w:r w:rsidRPr="00C23B03">
        <w:rPr>
          <w:rFonts w:ascii="Arial" w:hAnsi="Arial" w:cs="Arial"/>
          <w:sz w:val="22"/>
          <w:szCs w:val="22"/>
          <w:lang w:val="fr-FR"/>
        </w:rPr>
        <w:t>Eglise, appelle la</w:t>
      </w:r>
      <w:r>
        <w:rPr>
          <w:rFonts w:ascii="Arial" w:hAnsi="Arial" w:cs="Arial"/>
          <w:sz w:val="22"/>
          <w:szCs w:val="22"/>
          <w:lang w:val="fr-FR"/>
        </w:rPr>
        <w:t xml:space="preserve"> </w:t>
      </w:r>
      <w:r w:rsidRPr="00C23B03">
        <w:rPr>
          <w:rFonts w:ascii="Arial" w:hAnsi="Arial" w:cs="Arial"/>
          <w:sz w:val="22"/>
          <w:szCs w:val="22"/>
          <w:lang w:val="fr-FR"/>
        </w:rPr>
        <w:t xml:space="preserve">mise </w:t>
      </w:r>
      <w:r>
        <w:rPr>
          <w:rFonts w:ascii="Arial" w:hAnsi="Arial" w:cs="Arial"/>
          <w:sz w:val="22"/>
          <w:szCs w:val="22"/>
          <w:lang w:val="fr-FR"/>
        </w:rPr>
        <w:t>en œuvre de nouvelles formes d’</w:t>
      </w:r>
      <w:r w:rsidRPr="00C23B03">
        <w:rPr>
          <w:rFonts w:ascii="Arial" w:hAnsi="Arial" w:cs="Arial"/>
          <w:sz w:val="22"/>
          <w:szCs w:val="22"/>
          <w:lang w:val="fr-FR"/>
        </w:rPr>
        <w:t>exerci</w:t>
      </w:r>
      <w:r>
        <w:rPr>
          <w:rFonts w:ascii="Arial" w:hAnsi="Arial" w:cs="Arial"/>
          <w:sz w:val="22"/>
          <w:szCs w:val="22"/>
          <w:lang w:val="fr-FR"/>
        </w:rPr>
        <w:t>ce de l’</w:t>
      </w:r>
      <w:r w:rsidRPr="00C23B03">
        <w:rPr>
          <w:rFonts w:ascii="Arial" w:hAnsi="Arial" w:cs="Arial"/>
          <w:sz w:val="22"/>
          <w:szCs w:val="22"/>
          <w:lang w:val="fr-FR"/>
        </w:rPr>
        <w:t>autorité.</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 xml:space="preserve">Le concile Vatican II </w:t>
      </w:r>
      <w:r w:rsidRPr="00C23B03">
        <w:rPr>
          <w:rFonts w:ascii="Arial" w:hAnsi="Arial" w:cs="Arial"/>
          <w:sz w:val="22"/>
          <w:szCs w:val="22"/>
          <w:lang w:val="fr-FR"/>
        </w:rPr>
        <w:t>a représenté un tour</w:t>
      </w:r>
      <w:r>
        <w:rPr>
          <w:rFonts w:ascii="Arial" w:hAnsi="Arial" w:cs="Arial"/>
          <w:sz w:val="22"/>
          <w:szCs w:val="22"/>
          <w:lang w:val="fr-FR"/>
        </w:rPr>
        <w:t>nant. Il a posé les principes d’</w:t>
      </w:r>
      <w:r w:rsidRPr="00C23B03">
        <w:rPr>
          <w:rFonts w:ascii="Arial" w:hAnsi="Arial" w:cs="Arial"/>
          <w:sz w:val="22"/>
          <w:szCs w:val="22"/>
          <w:lang w:val="fr-FR"/>
        </w:rPr>
        <w:t>une</w:t>
      </w:r>
      <w:r>
        <w:rPr>
          <w:rFonts w:ascii="Arial" w:hAnsi="Arial" w:cs="Arial"/>
          <w:sz w:val="22"/>
          <w:szCs w:val="22"/>
          <w:lang w:val="fr-FR"/>
        </w:rPr>
        <w:t xml:space="preserve"> </w:t>
      </w:r>
      <w:r w:rsidRPr="00C23B03">
        <w:rPr>
          <w:rFonts w:ascii="Arial" w:hAnsi="Arial" w:cs="Arial"/>
          <w:sz w:val="22"/>
          <w:szCs w:val="22"/>
          <w:lang w:val="fr-FR"/>
        </w:rPr>
        <w:t>ecclésiologie de communion entre les personnes et entre les Eglises, fondés sur</w:t>
      </w:r>
      <w:r>
        <w:rPr>
          <w:rFonts w:ascii="Arial" w:hAnsi="Arial" w:cs="Arial"/>
          <w:sz w:val="22"/>
          <w:szCs w:val="22"/>
          <w:lang w:val="fr-FR"/>
        </w:rPr>
        <w:t xml:space="preserve"> </w:t>
      </w:r>
      <w:r w:rsidRPr="00C23B03">
        <w:rPr>
          <w:rFonts w:ascii="Arial" w:hAnsi="Arial" w:cs="Arial"/>
          <w:sz w:val="22"/>
          <w:szCs w:val="22"/>
          <w:lang w:val="fr-FR"/>
        </w:rPr>
        <w:t>le don de  l</w:t>
      </w:r>
      <w:r>
        <w:rPr>
          <w:rFonts w:ascii="Arial" w:hAnsi="Arial" w:cs="Arial"/>
          <w:sz w:val="22"/>
          <w:szCs w:val="22"/>
          <w:lang w:val="fr-FR"/>
        </w:rPr>
        <w:t>a « communion en personne », qu’</w:t>
      </w:r>
      <w:r w:rsidRPr="00C23B03">
        <w:rPr>
          <w:rFonts w:ascii="Arial" w:hAnsi="Arial" w:cs="Arial"/>
          <w:sz w:val="22"/>
          <w:szCs w:val="22"/>
          <w:lang w:val="fr-FR"/>
        </w:rPr>
        <w:t>est</w:t>
      </w:r>
      <w:r>
        <w:rPr>
          <w:rFonts w:ascii="Arial" w:hAnsi="Arial" w:cs="Arial"/>
          <w:sz w:val="22"/>
          <w:szCs w:val="22"/>
          <w:lang w:val="fr-FR"/>
        </w:rPr>
        <w:t xml:space="preserve"> l’</w:t>
      </w:r>
      <w:r w:rsidRPr="00C23B03">
        <w:rPr>
          <w:rFonts w:ascii="Arial" w:hAnsi="Arial" w:cs="Arial"/>
          <w:sz w:val="22"/>
          <w:szCs w:val="22"/>
          <w:lang w:val="fr-FR"/>
        </w:rPr>
        <w:t>Esprit Saint. Cette ecclésiologie</w:t>
      </w:r>
      <w:r>
        <w:rPr>
          <w:rFonts w:ascii="Arial" w:hAnsi="Arial" w:cs="Arial"/>
          <w:sz w:val="22"/>
          <w:szCs w:val="22"/>
          <w:lang w:val="fr-FR"/>
        </w:rPr>
        <w:t xml:space="preserve"> </w:t>
      </w:r>
      <w:r w:rsidRPr="00C23B03">
        <w:rPr>
          <w:rFonts w:ascii="Arial" w:hAnsi="Arial" w:cs="Arial"/>
          <w:sz w:val="22"/>
          <w:szCs w:val="22"/>
          <w:lang w:val="fr-FR"/>
        </w:rPr>
        <w:t>est</w:t>
      </w:r>
      <w:r>
        <w:rPr>
          <w:rFonts w:ascii="Arial" w:hAnsi="Arial" w:cs="Arial"/>
          <w:sz w:val="22"/>
          <w:szCs w:val="22"/>
          <w:lang w:val="fr-FR"/>
        </w:rPr>
        <w:t xml:space="preserve"> appelée à s’</w:t>
      </w:r>
      <w:r w:rsidRPr="00C23B03">
        <w:rPr>
          <w:rFonts w:ascii="Arial" w:hAnsi="Arial" w:cs="Arial"/>
          <w:sz w:val="22"/>
          <w:szCs w:val="22"/>
          <w:lang w:val="fr-FR"/>
        </w:rPr>
        <w:t>exprimer et à se traduire, sur  le plan du gouvernement comme tel, dans un esprit collégial, entre Pape, évêques, prêtres, ministres non ordonnés.</w:t>
      </w:r>
    </w:p>
    <w:p w:rsidR="00203266" w:rsidRPr="00C23B03" w:rsidRDefault="00203266" w:rsidP="001F2C7E">
      <w:pPr>
        <w:jc w:val="both"/>
        <w:rPr>
          <w:rFonts w:ascii="Arial" w:hAnsi="Arial" w:cs="Arial"/>
          <w:sz w:val="22"/>
          <w:szCs w:val="22"/>
          <w:lang w:val="fr-FR"/>
        </w:rPr>
      </w:pPr>
      <w:r w:rsidRPr="00C23B03">
        <w:rPr>
          <w:rFonts w:ascii="Arial" w:hAnsi="Arial" w:cs="Arial"/>
          <w:sz w:val="22"/>
          <w:szCs w:val="22"/>
          <w:lang w:val="fr-FR"/>
        </w:rPr>
        <w:t xml:space="preserve">Cet esprit appelle à favoriser la consultation des autres </w:t>
      </w:r>
      <w:r w:rsidRPr="00001305">
        <w:rPr>
          <w:rFonts w:ascii="Arial" w:hAnsi="Arial" w:cs="Arial"/>
          <w:sz w:val="22"/>
          <w:szCs w:val="22"/>
          <w:lang w:val="fr-FR"/>
        </w:rPr>
        <w:t>fi</w:t>
      </w:r>
      <w:r>
        <w:rPr>
          <w:rFonts w:ascii="Arial" w:hAnsi="Arial" w:cs="Arial"/>
          <w:sz w:val="22"/>
          <w:szCs w:val="22"/>
          <w:lang w:val="fr-FR"/>
        </w:rPr>
        <w:t>dèles</w:t>
      </w:r>
      <w:r w:rsidRPr="00C23B03">
        <w:rPr>
          <w:rFonts w:ascii="Arial" w:hAnsi="Arial" w:cs="Arial"/>
          <w:sz w:val="22"/>
          <w:szCs w:val="22"/>
          <w:lang w:val="fr-FR"/>
        </w:rPr>
        <w:t xml:space="preserve"> au nom de leurs</w:t>
      </w:r>
      <w:r>
        <w:rPr>
          <w:rFonts w:ascii="Arial" w:hAnsi="Arial" w:cs="Arial"/>
          <w:sz w:val="22"/>
          <w:szCs w:val="22"/>
          <w:lang w:val="fr-FR"/>
        </w:rPr>
        <w:t xml:space="preserve"> </w:t>
      </w:r>
      <w:r w:rsidRPr="00C23B03">
        <w:rPr>
          <w:rFonts w:ascii="Arial" w:hAnsi="Arial" w:cs="Arial"/>
          <w:sz w:val="22"/>
          <w:szCs w:val="22"/>
          <w:lang w:val="fr-FR"/>
        </w:rPr>
        <w:t>compétences propres de baptisés, pourvus comme tels du sens de la foi. Cette</w:t>
      </w:r>
      <w:r>
        <w:rPr>
          <w:rFonts w:ascii="Arial" w:hAnsi="Arial" w:cs="Arial"/>
          <w:sz w:val="22"/>
          <w:szCs w:val="22"/>
          <w:lang w:val="fr-FR"/>
        </w:rPr>
        <w:t xml:space="preserve"> coresponsabilité dans l’</w:t>
      </w:r>
      <w:r w:rsidRPr="00C23B03">
        <w:rPr>
          <w:rFonts w:ascii="Arial" w:hAnsi="Arial" w:cs="Arial"/>
          <w:sz w:val="22"/>
          <w:szCs w:val="22"/>
          <w:lang w:val="fr-FR"/>
        </w:rPr>
        <w:t>espri</w:t>
      </w:r>
      <w:r>
        <w:rPr>
          <w:rFonts w:ascii="Arial" w:hAnsi="Arial" w:cs="Arial"/>
          <w:sz w:val="22"/>
          <w:szCs w:val="22"/>
          <w:lang w:val="fr-FR"/>
        </w:rPr>
        <w:t>t collégial promu par Vatican II</w:t>
      </w:r>
      <w:r w:rsidRPr="00C23B03">
        <w:rPr>
          <w:rFonts w:ascii="Arial" w:hAnsi="Arial" w:cs="Arial"/>
          <w:sz w:val="22"/>
          <w:szCs w:val="22"/>
          <w:lang w:val="fr-FR"/>
        </w:rPr>
        <w:t>, effectivement mise</w:t>
      </w:r>
      <w:r>
        <w:rPr>
          <w:rFonts w:ascii="Arial" w:hAnsi="Arial" w:cs="Arial"/>
          <w:sz w:val="22"/>
          <w:szCs w:val="22"/>
          <w:lang w:val="fr-FR"/>
        </w:rPr>
        <w:t xml:space="preserve"> en œuvre à tous les niveaux</w:t>
      </w:r>
      <w:r w:rsidRPr="00C23B03">
        <w:rPr>
          <w:rFonts w:ascii="Arial" w:hAnsi="Arial" w:cs="Arial"/>
          <w:sz w:val="22"/>
          <w:szCs w:val="22"/>
          <w:lang w:val="fr-FR"/>
        </w:rPr>
        <w:t>,</w:t>
      </w:r>
      <w:r>
        <w:rPr>
          <w:rFonts w:ascii="Arial" w:hAnsi="Arial" w:cs="Arial"/>
          <w:sz w:val="22"/>
          <w:szCs w:val="22"/>
          <w:lang w:val="fr-FR"/>
        </w:rPr>
        <w:t xml:space="preserve"> (</w:t>
      </w:r>
      <w:r w:rsidRPr="00C23B03">
        <w:rPr>
          <w:rFonts w:ascii="Arial" w:hAnsi="Arial" w:cs="Arial"/>
          <w:sz w:val="22"/>
          <w:szCs w:val="22"/>
          <w:lang w:val="fr-FR"/>
        </w:rPr>
        <w:t xml:space="preserve">et pas </w:t>
      </w:r>
      <w:r>
        <w:rPr>
          <w:rFonts w:ascii="Arial" w:hAnsi="Arial" w:cs="Arial"/>
          <w:sz w:val="22"/>
          <w:szCs w:val="22"/>
          <w:lang w:val="fr-FR"/>
        </w:rPr>
        <w:t>seulement au sein du clergé</w:t>
      </w:r>
      <w:r w:rsidRPr="00C23B03">
        <w:rPr>
          <w:rFonts w:ascii="Arial" w:hAnsi="Arial" w:cs="Arial"/>
          <w:sz w:val="22"/>
          <w:szCs w:val="22"/>
          <w:lang w:val="fr-FR"/>
        </w:rPr>
        <w:t>), est</w:t>
      </w:r>
      <w:r>
        <w:rPr>
          <w:rFonts w:ascii="Arial" w:hAnsi="Arial" w:cs="Arial"/>
          <w:sz w:val="22"/>
          <w:szCs w:val="22"/>
          <w:lang w:val="fr-FR"/>
        </w:rPr>
        <w:t xml:space="preserve"> </w:t>
      </w:r>
      <w:r w:rsidRPr="00C23B03">
        <w:rPr>
          <w:rFonts w:ascii="Arial" w:hAnsi="Arial" w:cs="Arial"/>
          <w:sz w:val="22"/>
          <w:szCs w:val="22"/>
          <w:lang w:val="fr-FR"/>
        </w:rPr>
        <w:t>certainement le mode de gou</w:t>
      </w:r>
      <w:r>
        <w:rPr>
          <w:rFonts w:ascii="Arial" w:hAnsi="Arial" w:cs="Arial"/>
          <w:sz w:val="22"/>
          <w:szCs w:val="22"/>
          <w:lang w:val="fr-FR"/>
        </w:rPr>
        <w:t>vernement qui correspond dans l’Eglise à ce qu’</w:t>
      </w:r>
      <w:r w:rsidRPr="00C23B03">
        <w:rPr>
          <w:rFonts w:ascii="Arial" w:hAnsi="Arial" w:cs="Arial"/>
          <w:sz w:val="22"/>
          <w:szCs w:val="22"/>
          <w:lang w:val="fr-FR"/>
        </w:rPr>
        <w:t>a de</w:t>
      </w:r>
      <w:r>
        <w:rPr>
          <w:rFonts w:ascii="Arial" w:hAnsi="Arial" w:cs="Arial"/>
          <w:sz w:val="22"/>
          <w:szCs w:val="22"/>
          <w:lang w:val="fr-FR"/>
        </w:rPr>
        <w:t xml:space="preserve"> meilleur l’état d’</w:t>
      </w:r>
      <w:r w:rsidRPr="00C23B03">
        <w:rPr>
          <w:rFonts w:ascii="Arial" w:hAnsi="Arial" w:cs="Arial"/>
          <w:sz w:val="22"/>
          <w:szCs w:val="22"/>
          <w:lang w:val="fr-FR"/>
        </w:rPr>
        <w:t>esprit démocratique répandu dans notre culture.</w:t>
      </w:r>
    </w:p>
    <w:p w:rsidR="00203266" w:rsidRPr="00C23B03" w:rsidRDefault="00203266" w:rsidP="001F2C7E">
      <w:pPr>
        <w:jc w:val="both"/>
        <w:rPr>
          <w:rFonts w:ascii="Arial" w:hAnsi="Arial" w:cs="Arial"/>
          <w:sz w:val="22"/>
          <w:szCs w:val="22"/>
          <w:lang w:val="fr-FR"/>
        </w:rPr>
      </w:pPr>
      <w:r w:rsidRPr="00C23B03">
        <w:rPr>
          <w:rFonts w:ascii="Arial" w:hAnsi="Arial" w:cs="Arial"/>
          <w:sz w:val="22"/>
          <w:szCs w:val="22"/>
          <w:lang w:val="fr-FR"/>
        </w:rPr>
        <w:t>Mais tous les fruits de Vatican</w:t>
      </w:r>
      <w:r>
        <w:rPr>
          <w:rFonts w:ascii="Arial" w:hAnsi="Arial" w:cs="Arial"/>
          <w:sz w:val="22"/>
          <w:szCs w:val="22"/>
          <w:lang w:val="fr-FR"/>
        </w:rPr>
        <w:t xml:space="preserve"> II n’</w:t>
      </w:r>
      <w:r w:rsidRPr="00C23B03">
        <w:rPr>
          <w:rFonts w:ascii="Arial" w:hAnsi="Arial" w:cs="Arial"/>
          <w:sz w:val="22"/>
          <w:szCs w:val="22"/>
          <w:lang w:val="fr-FR"/>
        </w:rPr>
        <w:t xml:space="preserve">ont pas encore mûri sur </w:t>
      </w:r>
      <w:r>
        <w:rPr>
          <w:rFonts w:ascii="Arial" w:hAnsi="Arial" w:cs="Arial"/>
          <w:sz w:val="22"/>
          <w:szCs w:val="22"/>
          <w:lang w:val="fr-FR"/>
        </w:rPr>
        <w:t>le plan pratique. I</w:t>
      </w:r>
      <w:r w:rsidRPr="00C23B03">
        <w:rPr>
          <w:rFonts w:ascii="Arial" w:hAnsi="Arial" w:cs="Arial"/>
          <w:sz w:val="22"/>
          <w:szCs w:val="22"/>
          <w:lang w:val="fr-FR"/>
        </w:rPr>
        <w:t>l a</w:t>
      </w:r>
      <w:r>
        <w:rPr>
          <w:rFonts w:ascii="Arial" w:hAnsi="Arial" w:cs="Arial"/>
          <w:sz w:val="22"/>
          <w:szCs w:val="22"/>
          <w:lang w:val="fr-FR"/>
        </w:rPr>
        <w:t xml:space="preserve"> appelé à la mise en place d’</w:t>
      </w:r>
      <w:r w:rsidRPr="00C23B03">
        <w:rPr>
          <w:rFonts w:ascii="Arial" w:hAnsi="Arial" w:cs="Arial"/>
          <w:sz w:val="22"/>
          <w:szCs w:val="22"/>
          <w:lang w:val="fr-FR"/>
        </w:rPr>
        <w:t>un certain nombre de structures de consultation et de</w:t>
      </w:r>
      <w:r>
        <w:rPr>
          <w:rFonts w:ascii="Arial" w:hAnsi="Arial" w:cs="Arial"/>
          <w:sz w:val="22"/>
          <w:szCs w:val="22"/>
          <w:lang w:val="fr-FR"/>
        </w:rPr>
        <w:t xml:space="preserve"> </w:t>
      </w:r>
      <w:r w:rsidRPr="00C23B03">
        <w:rPr>
          <w:rFonts w:ascii="Arial" w:hAnsi="Arial" w:cs="Arial"/>
          <w:sz w:val="22"/>
          <w:szCs w:val="22"/>
          <w:lang w:val="fr-FR"/>
        </w:rPr>
        <w:t>débat dont le fonctionn</w:t>
      </w:r>
      <w:r>
        <w:rPr>
          <w:rFonts w:ascii="Arial" w:hAnsi="Arial" w:cs="Arial"/>
          <w:sz w:val="22"/>
          <w:szCs w:val="22"/>
          <w:lang w:val="fr-FR"/>
        </w:rPr>
        <w:t>ement est réglé par le nouveau c</w:t>
      </w:r>
      <w:r w:rsidRPr="00C23B03">
        <w:rPr>
          <w:rFonts w:ascii="Arial" w:hAnsi="Arial" w:cs="Arial"/>
          <w:sz w:val="22"/>
          <w:szCs w:val="22"/>
          <w:lang w:val="fr-FR"/>
        </w:rPr>
        <w:t>ode de droit canon de</w:t>
      </w:r>
      <w:r>
        <w:rPr>
          <w:rFonts w:ascii="Arial" w:hAnsi="Arial" w:cs="Arial"/>
          <w:sz w:val="22"/>
          <w:szCs w:val="22"/>
          <w:lang w:val="fr-FR"/>
        </w:rPr>
        <w:t xml:space="preserve"> </w:t>
      </w:r>
      <w:r w:rsidRPr="00C23B03">
        <w:rPr>
          <w:rFonts w:ascii="Arial" w:hAnsi="Arial" w:cs="Arial"/>
          <w:sz w:val="22"/>
          <w:szCs w:val="22"/>
          <w:lang w:val="fr-FR"/>
        </w:rPr>
        <w:t>1983. Mais les possibilités ainsi ouvertes sont trop souvent négligés, par ignorance</w:t>
      </w:r>
      <w:r>
        <w:rPr>
          <w:rFonts w:ascii="Arial" w:hAnsi="Arial" w:cs="Arial"/>
          <w:sz w:val="22"/>
          <w:szCs w:val="22"/>
          <w:lang w:val="fr-FR"/>
        </w:rPr>
        <w:t xml:space="preserve"> </w:t>
      </w:r>
      <w:r w:rsidR="005F583F">
        <w:rPr>
          <w:noProof/>
          <w:lang w:val="fr-FR" w:eastAsia="fr-FR"/>
        </w:rPr>
        <w:pict>
          <v:group id="_x0000_s1040" style="position:absolute;left:0;text-align:left;margin-left:0;margin-top:.05pt;width:0;height:841.9pt;z-index:-2;mso-position-horizontal-relative:page;mso-position-vertical-relative:page" coordorigin=",1" coordsize="0,16838">
            <v:shape id="_x0000_s1041" style="position:absolute;top:1;width:0;height:16838" coordorigin=",1" coordsize="0,16838" path="m,16839l,1,,16839xe" fillcolor="#fdfdfd" stroked="f">
              <v:path arrowok="t"/>
            </v:shape>
            <w10:wrap anchorx="page" anchory="page"/>
          </v:group>
        </w:pict>
      </w:r>
      <w:r w:rsidRPr="00C23B03">
        <w:rPr>
          <w:rFonts w:ascii="Arial" w:hAnsi="Arial" w:cs="Arial"/>
          <w:sz w:val="22"/>
          <w:szCs w:val="22"/>
          <w:lang w:val="fr-FR"/>
        </w:rPr>
        <w:t>ou manque de mo</w:t>
      </w:r>
      <w:r>
        <w:rPr>
          <w:rFonts w:ascii="Arial" w:hAnsi="Arial" w:cs="Arial"/>
          <w:sz w:val="22"/>
          <w:szCs w:val="22"/>
          <w:lang w:val="fr-FR"/>
        </w:rPr>
        <w:t>tivation. Sur le moyen et le lon</w:t>
      </w:r>
      <w:r w:rsidRPr="00C23B03">
        <w:rPr>
          <w:rFonts w:ascii="Arial" w:hAnsi="Arial" w:cs="Arial"/>
          <w:sz w:val="22"/>
          <w:szCs w:val="22"/>
          <w:lang w:val="fr-FR"/>
        </w:rPr>
        <w:t>g terme, on peut parier que la mise</w:t>
      </w:r>
      <w:r>
        <w:rPr>
          <w:rFonts w:ascii="Arial" w:hAnsi="Arial" w:cs="Arial"/>
          <w:sz w:val="22"/>
          <w:szCs w:val="22"/>
          <w:lang w:val="fr-FR"/>
        </w:rPr>
        <w:t xml:space="preserve"> </w:t>
      </w:r>
      <w:r w:rsidRPr="00C23B03">
        <w:rPr>
          <w:rFonts w:ascii="Arial" w:hAnsi="Arial" w:cs="Arial"/>
          <w:sz w:val="22"/>
          <w:szCs w:val="22"/>
          <w:lang w:val="fr-FR"/>
        </w:rPr>
        <w:t>en place fructueuse des nouveaux pro</w:t>
      </w:r>
      <w:r w:rsidRPr="00001305">
        <w:rPr>
          <w:rFonts w:ascii="Arial" w:hAnsi="Arial" w:cs="Arial"/>
          <w:sz w:val="22"/>
          <w:szCs w:val="22"/>
          <w:lang w:val="fr-FR"/>
        </w:rPr>
        <w:t>fils</w:t>
      </w:r>
      <w:r w:rsidRPr="00C23B03">
        <w:rPr>
          <w:rFonts w:ascii="Arial" w:hAnsi="Arial" w:cs="Arial"/>
          <w:sz w:val="22"/>
          <w:szCs w:val="22"/>
          <w:lang w:val="fr-FR"/>
        </w:rPr>
        <w:t xml:space="preserve"> ministériels qui se dé</w:t>
      </w:r>
      <w:r w:rsidRPr="00001305">
        <w:rPr>
          <w:rFonts w:ascii="Arial" w:hAnsi="Arial" w:cs="Arial"/>
          <w:sz w:val="22"/>
          <w:szCs w:val="22"/>
          <w:lang w:val="fr-FR"/>
        </w:rPr>
        <w:t>fi</w:t>
      </w:r>
      <w:r>
        <w:rPr>
          <w:rFonts w:ascii="Arial" w:hAnsi="Arial" w:cs="Arial"/>
          <w:sz w:val="22"/>
          <w:szCs w:val="22"/>
          <w:lang w:val="fr-FR"/>
        </w:rPr>
        <w:t xml:space="preserve">nissent aujourd’hui </w:t>
      </w:r>
      <w:r w:rsidRPr="00C23B03">
        <w:rPr>
          <w:rFonts w:ascii="Arial" w:hAnsi="Arial" w:cs="Arial"/>
          <w:sz w:val="22"/>
          <w:szCs w:val="22"/>
          <w:lang w:val="fr-FR"/>
        </w:rPr>
        <w:t>conduira à</w:t>
      </w:r>
      <w:r>
        <w:rPr>
          <w:rFonts w:ascii="Arial" w:hAnsi="Arial" w:cs="Arial"/>
          <w:sz w:val="22"/>
          <w:szCs w:val="22"/>
          <w:lang w:val="fr-FR"/>
        </w:rPr>
        <w:t xml:space="preserve"> l’</w:t>
      </w:r>
      <w:r w:rsidRPr="00C23B03">
        <w:rPr>
          <w:rFonts w:ascii="Arial" w:hAnsi="Arial" w:cs="Arial"/>
          <w:sz w:val="22"/>
          <w:szCs w:val="22"/>
          <w:lang w:val="fr-FR"/>
        </w:rPr>
        <w:t>av</w:t>
      </w:r>
      <w:r>
        <w:rPr>
          <w:rFonts w:ascii="Arial" w:hAnsi="Arial" w:cs="Arial"/>
          <w:sz w:val="22"/>
          <w:szCs w:val="22"/>
          <w:lang w:val="fr-FR"/>
        </w:rPr>
        <w:t>enir à un fonctionnement plus effi</w:t>
      </w:r>
      <w:r w:rsidRPr="00C23B03">
        <w:rPr>
          <w:rFonts w:ascii="Arial" w:hAnsi="Arial" w:cs="Arial"/>
          <w:sz w:val="22"/>
          <w:szCs w:val="22"/>
          <w:lang w:val="fr-FR"/>
        </w:rPr>
        <w:t>cace des instances de concertation</w:t>
      </w:r>
      <w:r>
        <w:rPr>
          <w:rFonts w:ascii="Arial" w:hAnsi="Arial" w:cs="Arial"/>
          <w:sz w:val="22"/>
          <w:szCs w:val="22"/>
          <w:lang w:val="fr-FR"/>
        </w:rPr>
        <w:t xml:space="preserve"> </w:t>
      </w:r>
      <w:r w:rsidRPr="00C23B03">
        <w:rPr>
          <w:rFonts w:ascii="Arial" w:hAnsi="Arial" w:cs="Arial"/>
          <w:sz w:val="22"/>
          <w:szCs w:val="22"/>
          <w:lang w:val="fr-FR"/>
        </w:rPr>
        <w:t>déjà existantes.</w:t>
      </w:r>
    </w:p>
    <w:p w:rsidR="00203266" w:rsidRPr="00C23B03" w:rsidRDefault="00203266" w:rsidP="001F2C7E">
      <w:pPr>
        <w:jc w:val="both"/>
        <w:rPr>
          <w:rFonts w:ascii="Arial" w:hAnsi="Arial" w:cs="Arial"/>
          <w:sz w:val="22"/>
          <w:szCs w:val="22"/>
          <w:lang w:val="fr-FR"/>
        </w:rPr>
      </w:pPr>
    </w:p>
    <w:p w:rsidR="00203266" w:rsidRDefault="00203266" w:rsidP="001F2C7E">
      <w:pPr>
        <w:jc w:val="both"/>
        <w:rPr>
          <w:rFonts w:ascii="Arial" w:hAnsi="Arial" w:cs="Arial"/>
          <w:sz w:val="22"/>
          <w:szCs w:val="22"/>
          <w:lang w:val="fr-FR"/>
        </w:rPr>
      </w:pPr>
      <w:r w:rsidRPr="00001305">
        <w:rPr>
          <w:rFonts w:ascii="Arial" w:hAnsi="Arial" w:cs="Arial"/>
          <w:b/>
          <w:sz w:val="22"/>
          <w:szCs w:val="22"/>
          <w:lang w:val="fr-FR"/>
        </w:rPr>
        <w:t xml:space="preserve">7/ </w:t>
      </w:r>
      <w:r>
        <w:rPr>
          <w:rFonts w:ascii="Arial" w:hAnsi="Arial" w:cs="Arial"/>
          <w:b/>
          <w:sz w:val="22"/>
          <w:szCs w:val="22"/>
          <w:lang w:val="fr-FR"/>
        </w:rPr>
        <w:t>Œ</w:t>
      </w:r>
      <w:r w:rsidRPr="00001305">
        <w:rPr>
          <w:rFonts w:ascii="Arial" w:hAnsi="Arial" w:cs="Arial"/>
          <w:b/>
          <w:sz w:val="22"/>
          <w:szCs w:val="22"/>
          <w:lang w:val="fr-FR"/>
        </w:rPr>
        <w:t>uvrer dans le</w:t>
      </w:r>
      <w:r>
        <w:rPr>
          <w:rFonts w:ascii="Arial" w:hAnsi="Arial" w:cs="Arial"/>
          <w:b/>
          <w:sz w:val="22"/>
          <w:szCs w:val="22"/>
          <w:lang w:val="fr-FR"/>
        </w:rPr>
        <w:t xml:space="preserve"> sens d’</w:t>
      </w:r>
      <w:r w:rsidRPr="00001305">
        <w:rPr>
          <w:rFonts w:ascii="Arial" w:hAnsi="Arial" w:cs="Arial"/>
          <w:b/>
          <w:sz w:val="22"/>
          <w:szCs w:val="22"/>
          <w:lang w:val="fr-FR"/>
        </w:rPr>
        <w:t xml:space="preserve">une pluri ministérialité </w:t>
      </w:r>
      <w:r>
        <w:rPr>
          <w:rFonts w:ascii="Arial" w:hAnsi="Arial" w:cs="Arial"/>
          <w:b/>
          <w:sz w:val="22"/>
          <w:szCs w:val="22"/>
          <w:lang w:val="fr-FR"/>
        </w:rPr>
        <w:t>dans l’</w:t>
      </w:r>
      <w:r w:rsidRPr="00001305">
        <w:rPr>
          <w:rFonts w:ascii="Arial" w:hAnsi="Arial" w:cs="Arial"/>
          <w:b/>
          <w:sz w:val="22"/>
          <w:szCs w:val="22"/>
          <w:lang w:val="fr-FR"/>
        </w:rPr>
        <w:t>Eglise</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Cela réclame qu’</w:t>
      </w:r>
      <w:r w:rsidRPr="00C23B03">
        <w:rPr>
          <w:rFonts w:ascii="Arial" w:hAnsi="Arial" w:cs="Arial"/>
          <w:sz w:val="22"/>
          <w:szCs w:val="22"/>
          <w:lang w:val="fr-FR"/>
        </w:rPr>
        <w:t>on se</w:t>
      </w:r>
      <w:r>
        <w:rPr>
          <w:rFonts w:ascii="Arial" w:hAnsi="Arial" w:cs="Arial"/>
          <w:sz w:val="22"/>
          <w:szCs w:val="22"/>
          <w:lang w:val="fr-FR"/>
        </w:rPr>
        <w:t xml:space="preserve"> donne les moyens d’une politique d’</w:t>
      </w:r>
      <w:r w:rsidRPr="00C23B03">
        <w:rPr>
          <w:rFonts w:ascii="Arial" w:hAnsi="Arial" w:cs="Arial"/>
          <w:sz w:val="22"/>
          <w:szCs w:val="22"/>
          <w:lang w:val="fr-FR"/>
        </w:rPr>
        <w:t>appel et de discernement. Il devient nécessaire</w:t>
      </w:r>
      <w:r>
        <w:rPr>
          <w:rFonts w:ascii="Arial" w:hAnsi="Arial" w:cs="Arial"/>
          <w:sz w:val="22"/>
          <w:szCs w:val="22"/>
          <w:lang w:val="fr-FR"/>
        </w:rPr>
        <w:t xml:space="preserve"> d’</w:t>
      </w:r>
      <w:r w:rsidRPr="00C23B03">
        <w:rPr>
          <w:rFonts w:ascii="Arial" w:hAnsi="Arial" w:cs="Arial"/>
          <w:sz w:val="22"/>
          <w:szCs w:val="22"/>
          <w:lang w:val="fr-FR"/>
        </w:rPr>
        <w:t>inventer des parcou</w:t>
      </w:r>
      <w:r>
        <w:rPr>
          <w:rFonts w:ascii="Arial" w:hAnsi="Arial" w:cs="Arial"/>
          <w:sz w:val="22"/>
          <w:szCs w:val="22"/>
          <w:lang w:val="fr-FR"/>
        </w:rPr>
        <w:t>rs de formation réellement qualifi</w:t>
      </w:r>
      <w:r w:rsidRPr="00C23B03">
        <w:rPr>
          <w:rFonts w:ascii="Arial" w:hAnsi="Arial" w:cs="Arial"/>
          <w:sz w:val="22"/>
          <w:szCs w:val="22"/>
          <w:lang w:val="fr-FR"/>
        </w:rPr>
        <w:t>ants pour ces nouveaux</w:t>
      </w:r>
      <w:r>
        <w:rPr>
          <w:rFonts w:ascii="Arial" w:hAnsi="Arial" w:cs="Arial"/>
          <w:sz w:val="22"/>
          <w:szCs w:val="22"/>
          <w:lang w:val="fr-FR"/>
        </w:rPr>
        <w:t xml:space="preserve"> </w:t>
      </w:r>
      <w:r w:rsidRPr="00C23B03">
        <w:rPr>
          <w:rFonts w:ascii="Arial" w:hAnsi="Arial" w:cs="Arial"/>
          <w:sz w:val="22"/>
          <w:szCs w:val="22"/>
          <w:lang w:val="fr-FR"/>
        </w:rPr>
        <w:t>ministères. La générosité et le bon sens ne peuvent suppléer au manque de</w:t>
      </w:r>
      <w:r>
        <w:rPr>
          <w:rFonts w:ascii="Arial" w:hAnsi="Arial" w:cs="Arial"/>
          <w:sz w:val="22"/>
          <w:szCs w:val="22"/>
          <w:lang w:val="fr-FR"/>
        </w:rPr>
        <w:t xml:space="preserve"> formation ecclésiologique, au « </w:t>
      </w:r>
      <w:r w:rsidRPr="00C23B03">
        <w:rPr>
          <w:rFonts w:ascii="Arial" w:hAnsi="Arial" w:cs="Arial"/>
          <w:sz w:val="22"/>
          <w:szCs w:val="22"/>
          <w:lang w:val="fr-FR"/>
        </w:rPr>
        <w:t>sens de l</w:t>
      </w:r>
      <w:r>
        <w:rPr>
          <w:rFonts w:ascii="Arial" w:hAnsi="Arial" w:cs="Arial"/>
          <w:sz w:val="22"/>
          <w:szCs w:val="22"/>
          <w:lang w:val="fr-FR"/>
        </w:rPr>
        <w:t>’Eglise »</w:t>
      </w:r>
      <w:r w:rsidRPr="00C23B03">
        <w:rPr>
          <w:rFonts w:ascii="Arial" w:hAnsi="Arial" w:cs="Arial"/>
          <w:sz w:val="22"/>
          <w:szCs w:val="22"/>
          <w:lang w:val="fr-FR"/>
        </w:rPr>
        <w:t>. Il importera d</w:t>
      </w:r>
      <w:r>
        <w:rPr>
          <w:rFonts w:ascii="Arial" w:hAnsi="Arial" w:cs="Arial"/>
          <w:sz w:val="22"/>
          <w:szCs w:val="22"/>
          <w:lang w:val="fr-FR"/>
        </w:rPr>
        <w:t>’</w:t>
      </w:r>
      <w:r w:rsidRPr="00C23B03">
        <w:rPr>
          <w:rFonts w:ascii="Arial" w:hAnsi="Arial" w:cs="Arial"/>
          <w:sz w:val="22"/>
          <w:szCs w:val="22"/>
          <w:lang w:val="fr-FR"/>
        </w:rPr>
        <w:t>être clair sur</w:t>
      </w:r>
      <w:r>
        <w:rPr>
          <w:rFonts w:ascii="Arial" w:hAnsi="Arial" w:cs="Arial"/>
          <w:sz w:val="22"/>
          <w:szCs w:val="22"/>
          <w:lang w:val="fr-FR"/>
        </w:rPr>
        <w:t xml:space="preserve"> l’</w:t>
      </w:r>
      <w:r w:rsidRPr="00C23B03">
        <w:rPr>
          <w:rFonts w:ascii="Arial" w:hAnsi="Arial" w:cs="Arial"/>
          <w:sz w:val="22"/>
          <w:szCs w:val="22"/>
          <w:lang w:val="fr-FR"/>
        </w:rPr>
        <w:t>importance décisive</w:t>
      </w:r>
      <w:r>
        <w:rPr>
          <w:rFonts w:ascii="Arial" w:hAnsi="Arial" w:cs="Arial"/>
          <w:sz w:val="22"/>
          <w:szCs w:val="22"/>
          <w:lang w:val="fr-FR"/>
        </w:rPr>
        <w:t xml:space="preserve"> des ministères ordonnés dans l’</w:t>
      </w:r>
      <w:r w:rsidRPr="00C23B03">
        <w:rPr>
          <w:rFonts w:ascii="Arial" w:hAnsi="Arial" w:cs="Arial"/>
          <w:sz w:val="22"/>
          <w:szCs w:val="22"/>
          <w:lang w:val="fr-FR"/>
        </w:rPr>
        <w:t>Eglise.</w:t>
      </w:r>
    </w:p>
    <w:p w:rsidR="00203266" w:rsidRPr="00C23B03" w:rsidRDefault="00203266" w:rsidP="001F2C7E">
      <w:pPr>
        <w:jc w:val="both"/>
        <w:rPr>
          <w:rFonts w:ascii="Arial" w:hAnsi="Arial" w:cs="Arial"/>
          <w:sz w:val="22"/>
          <w:szCs w:val="22"/>
          <w:lang w:val="fr-FR"/>
        </w:rPr>
      </w:pPr>
      <w:r w:rsidRPr="00C23B03">
        <w:rPr>
          <w:rFonts w:ascii="Arial" w:hAnsi="Arial" w:cs="Arial"/>
          <w:sz w:val="22"/>
          <w:szCs w:val="22"/>
          <w:lang w:val="fr-FR"/>
        </w:rPr>
        <w:t>Une formation spirituelle sera nécessaire pour tous les ministres, et pour les</w:t>
      </w:r>
      <w:r>
        <w:rPr>
          <w:rFonts w:ascii="Arial" w:hAnsi="Arial" w:cs="Arial"/>
          <w:sz w:val="22"/>
          <w:szCs w:val="22"/>
          <w:lang w:val="fr-FR"/>
        </w:rPr>
        <w:t xml:space="preserve"> </w:t>
      </w:r>
      <w:r w:rsidRPr="00C23B03">
        <w:rPr>
          <w:rFonts w:ascii="Arial" w:hAnsi="Arial" w:cs="Arial"/>
          <w:sz w:val="22"/>
          <w:szCs w:val="22"/>
          <w:lang w:val="fr-FR"/>
        </w:rPr>
        <w:t>ministres laïcs, la nécessité de se doter des moyens pour assurer</w:t>
      </w:r>
      <w:r>
        <w:rPr>
          <w:rFonts w:ascii="Arial" w:hAnsi="Arial" w:cs="Arial"/>
          <w:sz w:val="22"/>
          <w:szCs w:val="22"/>
          <w:lang w:val="fr-FR"/>
        </w:rPr>
        <w:t xml:space="preserve"> l’</w:t>
      </w:r>
      <w:r w:rsidRPr="00C23B03">
        <w:rPr>
          <w:rFonts w:ascii="Arial" w:hAnsi="Arial" w:cs="Arial"/>
          <w:sz w:val="22"/>
          <w:szCs w:val="22"/>
          <w:lang w:val="fr-FR"/>
        </w:rPr>
        <w:t>accompagnement et la supervision de ceux qui y sont engagés. Ils seront</w:t>
      </w:r>
      <w:r>
        <w:rPr>
          <w:rFonts w:ascii="Arial" w:hAnsi="Arial" w:cs="Arial"/>
          <w:sz w:val="22"/>
          <w:szCs w:val="22"/>
          <w:lang w:val="fr-FR"/>
        </w:rPr>
        <w:t xml:space="preserve"> nommés ou missionnés par « lettre de mission »</w:t>
      </w:r>
      <w:r w:rsidR="000A6A45">
        <w:rPr>
          <w:rFonts w:ascii="Arial" w:hAnsi="Arial" w:cs="Arial"/>
          <w:sz w:val="22"/>
          <w:szCs w:val="22"/>
          <w:lang w:val="fr-FR"/>
        </w:rPr>
        <w:t xml:space="preserve"> de l’</w:t>
      </w:r>
      <w:r w:rsidRPr="00C23B03">
        <w:rPr>
          <w:rFonts w:ascii="Arial" w:hAnsi="Arial" w:cs="Arial"/>
          <w:sz w:val="22"/>
          <w:szCs w:val="22"/>
          <w:lang w:val="fr-FR"/>
        </w:rPr>
        <w:t>évêque. Il ne faudra pas oublier le suivi des carrières. Le droit canon défend  la</w:t>
      </w:r>
      <w:r>
        <w:rPr>
          <w:rFonts w:ascii="Arial" w:hAnsi="Arial" w:cs="Arial"/>
          <w:sz w:val="22"/>
          <w:szCs w:val="22"/>
          <w:lang w:val="fr-FR"/>
        </w:rPr>
        <w:t xml:space="preserve"> </w:t>
      </w:r>
      <w:r w:rsidRPr="00C23B03">
        <w:rPr>
          <w:rFonts w:ascii="Arial" w:hAnsi="Arial" w:cs="Arial"/>
          <w:sz w:val="22"/>
          <w:szCs w:val="22"/>
          <w:lang w:val="fr-FR"/>
        </w:rPr>
        <w:t>prot</w:t>
      </w:r>
      <w:r>
        <w:rPr>
          <w:rFonts w:ascii="Arial" w:hAnsi="Arial" w:cs="Arial"/>
          <w:sz w:val="22"/>
          <w:szCs w:val="22"/>
          <w:lang w:val="fr-FR"/>
        </w:rPr>
        <w:t>ection des sujets qui servent l’</w:t>
      </w:r>
      <w:r w:rsidRPr="00C23B03">
        <w:rPr>
          <w:rFonts w:ascii="Arial" w:hAnsi="Arial" w:cs="Arial"/>
          <w:sz w:val="22"/>
          <w:szCs w:val="22"/>
          <w:lang w:val="fr-FR"/>
        </w:rPr>
        <w:t>Eglise.</w:t>
      </w:r>
    </w:p>
    <w:p w:rsidR="00203266" w:rsidRPr="00C23B03" w:rsidRDefault="00203266" w:rsidP="001F2C7E">
      <w:pPr>
        <w:jc w:val="both"/>
        <w:rPr>
          <w:rFonts w:ascii="Arial" w:hAnsi="Arial" w:cs="Arial"/>
          <w:sz w:val="22"/>
          <w:szCs w:val="22"/>
          <w:lang w:val="fr-FR"/>
        </w:rPr>
      </w:pPr>
    </w:p>
    <w:p w:rsidR="00203266" w:rsidRPr="00C23B03" w:rsidRDefault="00203266" w:rsidP="001F2C7E">
      <w:pPr>
        <w:jc w:val="both"/>
        <w:rPr>
          <w:rFonts w:ascii="Arial" w:hAnsi="Arial" w:cs="Arial"/>
          <w:sz w:val="22"/>
          <w:szCs w:val="22"/>
          <w:lang w:val="fr-FR"/>
        </w:rPr>
      </w:pPr>
    </w:p>
    <w:p w:rsidR="00203266" w:rsidRPr="00C23B03" w:rsidRDefault="00203266" w:rsidP="001F2C7E">
      <w:pPr>
        <w:jc w:val="both"/>
        <w:rPr>
          <w:rFonts w:ascii="Arial" w:hAnsi="Arial" w:cs="Arial"/>
          <w:sz w:val="22"/>
          <w:szCs w:val="22"/>
          <w:lang w:val="fr-FR"/>
        </w:rPr>
      </w:pPr>
      <w:r w:rsidRPr="00001305">
        <w:rPr>
          <w:rFonts w:ascii="Arial" w:hAnsi="Arial" w:cs="Arial"/>
          <w:b/>
          <w:sz w:val="22"/>
          <w:szCs w:val="22"/>
          <w:lang w:val="fr-FR"/>
        </w:rPr>
        <w:t>Dans « Prêtres, diacres, laïcs »</w:t>
      </w:r>
      <w:r>
        <w:rPr>
          <w:rFonts w:ascii="Arial" w:hAnsi="Arial" w:cs="Arial"/>
          <w:sz w:val="22"/>
          <w:szCs w:val="22"/>
          <w:lang w:val="fr-FR"/>
        </w:rPr>
        <w:t xml:space="preserve"> Céline Béraud parle de la fragilité statutaire des </w:t>
      </w:r>
      <w:r w:rsidRPr="00C23B03">
        <w:rPr>
          <w:rFonts w:ascii="Arial" w:hAnsi="Arial" w:cs="Arial"/>
          <w:sz w:val="22"/>
          <w:szCs w:val="22"/>
          <w:lang w:val="fr-FR"/>
        </w:rPr>
        <w:t>permanen</w:t>
      </w:r>
      <w:r>
        <w:rPr>
          <w:rFonts w:ascii="Arial" w:hAnsi="Arial" w:cs="Arial"/>
          <w:sz w:val="22"/>
          <w:szCs w:val="22"/>
          <w:lang w:val="fr-FR"/>
        </w:rPr>
        <w:t>ts laïcs qui ne jouissent, ni d’</w:t>
      </w:r>
      <w:r w:rsidRPr="00C23B03">
        <w:rPr>
          <w:rFonts w:ascii="Arial" w:hAnsi="Arial" w:cs="Arial"/>
          <w:sz w:val="22"/>
          <w:szCs w:val="22"/>
          <w:lang w:val="fr-FR"/>
        </w:rPr>
        <w:t>une d</w:t>
      </w:r>
      <w:r>
        <w:rPr>
          <w:rFonts w:ascii="Arial" w:hAnsi="Arial" w:cs="Arial"/>
          <w:sz w:val="22"/>
          <w:szCs w:val="22"/>
          <w:lang w:val="fr-FR"/>
        </w:rPr>
        <w:t>énomination stabilisée, ni d’une unité statutaire, ni d’</w:t>
      </w:r>
      <w:r w:rsidRPr="00C23B03">
        <w:rPr>
          <w:rFonts w:ascii="Arial" w:hAnsi="Arial" w:cs="Arial"/>
          <w:sz w:val="22"/>
          <w:szCs w:val="22"/>
          <w:lang w:val="fr-FR"/>
        </w:rPr>
        <w:t>une réelle visibilité statistique.</w:t>
      </w:r>
    </w:p>
    <w:p w:rsidR="00203266" w:rsidRPr="009C113A" w:rsidRDefault="00203266" w:rsidP="001F2C7E">
      <w:pPr>
        <w:jc w:val="both"/>
        <w:rPr>
          <w:rFonts w:ascii="Arial" w:hAnsi="Arial" w:cs="Arial"/>
          <w:i/>
          <w:sz w:val="22"/>
          <w:szCs w:val="22"/>
          <w:lang w:val="fr-FR"/>
        </w:rPr>
      </w:pPr>
      <w:r w:rsidRPr="009C113A">
        <w:rPr>
          <w:rFonts w:ascii="Arial" w:hAnsi="Arial" w:cs="Arial"/>
          <w:i/>
          <w:sz w:val="22"/>
          <w:szCs w:val="22"/>
          <w:lang w:val="fr-FR"/>
        </w:rPr>
        <w:t>Une appellation  non contrôlée</w:t>
      </w:r>
      <w:r>
        <w:rPr>
          <w:rFonts w:ascii="Arial" w:hAnsi="Arial" w:cs="Arial"/>
          <w:i/>
          <w:sz w:val="22"/>
          <w:szCs w:val="22"/>
          <w:lang w:val="fr-FR"/>
        </w:rPr>
        <w:t xml:space="preserve"> de ces personnes non ordonnées</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 Permanents laïcs », « animateurs »</w:t>
      </w:r>
      <w:r w:rsidRPr="00C23B03">
        <w:rPr>
          <w:rFonts w:ascii="Arial" w:hAnsi="Arial" w:cs="Arial"/>
          <w:sz w:val="22"/>
          <w:szCs w:val="22"/>
          <w:lang w:val="fr-FR"/>
        </w:rPr>
        <w:t xml:space="preserve">, </w:t>
      </w:r>
      <w:r>
        <w:rPr>
          <w:rFonts w:ascii="Arial" w:hAnsi="Arial" w:cs="Arial"/>
          <w:sz w:val="22"/>
          <w:szCs w:val="22"/>
          <w:lang w:val="fr-FR"/>
        </w:rPr>
        <w:t>« Animateurs Laïcs en Pastorale » (ALP</w:t>
      </w:r>
      <w:r w:rsidRPr="00C23B03">
        <w:rPr>
          <w:rFonts w:ascii="Arial" w:hAnsi="Arial" w:cs="Arial"/>
          <w:sz w:val="22"/>
          <w:szCs w:val="22"/>
          <w:lang w:val="fr-FR"/>
        </w:rPr>
        <w:t>)</w:t>
      </w:r>
      <w:r>
        <w:rPr>
          <w:rFonts w:ascii="Arial" w:hAnsi="Arial" w:cs="Arial"/>
          <w:sz w:val="22"/>
          <w:szCs w:val="22"/>
          <w:lang w:val="fr-FR"/>
        </w:rPr>
        <w:t>, « laïcs en responsabilité », « laïcs chargés de mission »,</w:t>
      </w:r>
      <w:r w:rsidRPr="00C23B03">
        <w:rPr>
          <w:rFonts w:ascii="Arial" w:hAnsi="Arial" w:cs="Arial"/>
          <w:sz w:val="22"/>
          <w:szCs w:val="22"/>
          <w:lang w:val="fr-FR"/>
        </w:rPr>
        <w:t xml:space="preserve"> </w:t>
      </w:r>
      <w:r>
        <w:rPr>
          <w:rFonts w:ascii="Arial" w:hAnsi="Arial" w:cs="Arial"/>
          <w:sz w:val="22"/>
          <w:szCs w:val="22"/>
          <w:lang w:val="fr-FR"/>
        </w:rPr>
        <w:t>« Laïcs En Mission Ecclésiale </w:t>
      </w:r>
      <w:r w:rsidRPr="00C23B03">
        <w:rPr>
          <w:rFonts w:ascii="Arial" w:hAnsi="Arial" w:cs="Arial"/>
          <w:sz w:val="22"/>
          <w:szCs w:val="22"/>
          <w:lang w:val="fr-FR"/>
        </w:rPr>
        <w:t xml:space="preserve"> </w:t>
      </w:r>
      <w:r>
        <w:rPr>
          <w:rFonts w:ascii="Arial" w:hAnsi="Arial" w:cs="Arial"/>
          <w:sz w:val="22"/>
          <w:szCs w:val="22"/>
          <w:lang w:val="fr-FR"/>
        </w:rPr>
        <w:t>(LEME</w:t>
      </w:r>
      <w:r w:rsidRPr="00C23B03">
        <w:rPr>
          <w:rFonts w:ascii="Arial" w:hAnsi="Arial" w:cs="Arial"/>
          <w:sz w:val="22"/>
          <w:szCs w:val="22"/>
          <w:lang w:val="fr-FR"/>
        </w:rPr>
        <w:t>),</w:t>
      </w:r>
      <w:r>
        <w:rPr>
          <w:rFonts w:ascii="Arial" w:hAnsi="Arial" w:cs="Arial"/>
          <w:sz w:val="22"/>
          <w:szCs w:val="22"/>
          <w:lang w:val="fr-FR"/>
        </w:rPr>
        <w:t xml:space="preserve"> « agent pastoral », « travailleur pastoral »</w:t>
      </w:r>
      <w:r w:rsidRPr="00C23B03">
        <w:rPr>
          <w:rFonts w:ascii="Arial" w:hAnsi="Arial" w:cs="Arial"/>
          <w:sz w:val="22"/>
          <w:szCs w:val="22"/>
          <w:lang w:val="fr-FR"/>
        </w:rPr>
        <w:t>. Cette catégorie de permanents</w:t>
      </w:r>
      <w:r>
        <w:rPr>
          <w:rFonts w:ascii="Arial" w:hAnsi="Arial" w:cs="Arial"/>
          <w:sz w:val="22"/>
          <w:szCs w:val="22"/>
          <w:lang w:val="fr-FR"/>
        </w:rPr>
        <w:t xml:space="preserve"> </w:t>
      </w:r>
      <w:r w:rsidRPr="00C23B03">
        <w:rPr>
          <w:rFonts w:ascii="Arial" w:hAnsi="Arial" w:cs="Arial"/>
          <w:sz w:val="22"/>
          <w:szCs w:val="22"/>
          <w:lang w:val="fr-FR"/>
        </w:rPr>
        <w:t>laïcs regroupe des individus qui bien que non ordonnés, prennent part</w:t>
      </w:r>
      <w:r>
        <w:rPr>
          <w:rFonts w:ascii="Arial" w:hAnsi="Arial" w:cs="Arial"/>
          <w:sz w:val="22"/>
          <w:szCs w:val="22"/>
          <w:lang w:val="fr-FR"/>
        </w:rPr>
        <w:t xml:space="preserve"> </w:t>
      </w:r>
      <w:r w:rsidRPr="00C23B03">
        <w:rPr>
          <w:rFonts w:ascii="Arial" w:hAnsi="Arial" w:cs="Arial"/>
          <w:sz w:val="22"/>
          <w:szCs w:val="22"/>
          <w:lang w:val="fr-FR"/>
        </w:rPr>
        <w:t>de manière continue et substantielle de la division du travail religieux dans</w:t>
      </w:r>
      <w:r>
        <w:rPr>
          <w:rFonts w:ascii="Arial" w:hAnsi="Arial" w:cs="Arial"/>
          <w:sz w:val="22"/>
          <w:szCs w:val="22"/>
          <w:lang w:val="fr-FR"/>
        </w:rPr>
        <w:t xml:space="preserve"> l’</w:t>
      </w:r>
      <w:r w:rsidRPr="00C23B03">
        <w:rPr>
          <w:rFonts w:ascii="Arial" w:hAnsi="Arial" w:cs="Arial"/>
          <w:sz w:val="22"/>
          <w:szCs w:val="22"/>
          <w:lang w:val="fr-FR"/>
        </w:rPr>
        <w:t>Eglise Catholique et</w:t>
      </w:r>
      <w:r>
        <w:rPr>
          <w:rFonts w:ascii="Arial" w:hAnsi="Arial" w:cs="Arial"/>
          <w:sz w:val="22"/>
          <w:szCs w:val="22"/>
          <w:lang w:val="fr-FR"/>
        </w:rPr>
        <w:t xml:space="preserve"> sont regardés comme investis d’</w:t>
      </w:r>
      <w:r w:rsidRPr="00C23B03">
        <w:rPr>
          <w:rFonts w:ascii="Arial" w:hAnsi="Arial" w:cs="Arial"/>
          <w:sz w:val="22"/>
          <w:szCs w:val="22"/>
          <w:lang w:val="fr-FR"/>
        </w:rPr>
        <w:t>un véritable ministère.</w:t>
      </w:r>
    </w:p>
    <w:p w:rsidR="00203266" w:rsidRPr="009C113A" w:rsidRDefault="00203266" w:rsidP="001F2C7E">
      <w:pPr>
        <w:jc w:val="both"/>
        <w:rPr>
          <w:rFonts w:ascii="Arial" w:hAnsi="Arial" w:cs="Arial"/>
          <w:i/>
          <w:sz w:val="22"/>
          <w:szCs w:val="22"/>
          <w:lang w:val="fr-FR"/>
        </w:rPr>
      </w:pPr>
      <w:r w:rsidRPr="009C113A">
        <w:rPr>
          <w:rFonts w:ascii="Arial" w:hAnsi="Arial" w:cs="Arial"/>
          <w:i/>
          <w:sz w:val="22"/>
          <w:szCs w:val="22"/>
          <w:lang w:val="fr-FR"/>
        </w:rPr>
        <w:t>Un groupe hétérogène composé de salariés et de bénévole</w:t>
      </w:r>
      <w:r>
        <w:rPr>
          <w:rFonts w:ascii="Arial" w:hAnsi="Arial" w:cs="Arial"/>
          <w:i/>
          <w:sz w:val="22"/>
          <w:szCs w:val="22"/>
          <w:lang w:val="fr-FR"/>
        </w:rPr>
        <w:t>s</w:t>
      </w:r>
    </w:p>
    <w:p w:rsidR="00203266" w:rsidRPr="00C23B03" w:rsidRDefault="00203266" w:rsidP="001F2C7E">
      <w:pPr>
        <w:jc w:val="both"/>
        <w:rPr>
          <w:rFonts w:ascii="Arial" w:hAnsi="Arial" w:cs="Arial"/>
          <w:sz w:val="22"/>
          <w:szCs w:val="22"/>
          <w:lang w:val="fr-FR"/>
        </w:rPr>
      </w:pPr>
      <w:r w:rsidRPr="00C23B03">
        <w:rPr>
          <w:rFonts w:ascii="Arial" w:hAnsi="Arial" w:cs="Arial"/>
          <w:sz w:val="22"/>
          <w:szCs w:val="22"/>
          <w:lang w:val="fr-FR"/>
        </w:rPr>
        <w:t>Le fait de recevoir</w:t>
      </w:r>
      <w:r>
        <w:rPr>
          <w:rFonts w:ascii="Arial" w:hAnsi="Arial" w:cs="Arial"/>
          <w:sz w:val="22"/>
          <w:szCs w:val="22"/>
          <w:lang w:val="fr-FR"/>
        </w:rPr>
        <w:t xml:space="preserve"> </w:t>
      </w:r>
      <w:r w:rsidRPr="00C23B03">
        <w:rPr>
          <w:rFonts w:ascii="Arial" w:hAnsi="Arial" w:cs="Arial"/>
          <w:sz w:val="22"/>
          <w:szCs w:val="22"/>
          <w:lang w:val="fr-FR"/>
        </w:rPr>
        <w:t>ou non, un salaire repose dans le discours of</w:t>
      </w:r>
      <w:r w:rsidRPr="00C23B03">
        <w:rPr>
          <w:rFonts w:ascii="Arial" w:hAnsi="Arial" w:cs="Arial"/>
          <w:sz w:val="22"/>
          <w:szCs w:val="22"/>
        </w:rPr>
        <w:t>ﬁ</w:t>
      </w:r>
      <w:r>
        <w:rPr>
          <w:rFonts w:ascii="Arial" w:hAnsi="Arial" w:cs="Arial"/>
          <w:sz w:val="22"/>
          <w:szCs w:val="22"/>
          <w:lang w:val="fr-FR"/>
        </w:rPr>
        <w:t>ciel de l’</w:t>
      </w:r>
      <w:r w:rsidRPr="00C23B03">
        <w:rPr>
          <w:rFonts w:ascii="Arial" w:hAnsi="Arial" w:cs="Arial"/>
          <w:sz w:val="22"/>
          <w:szCs w:val="22"/>
          <w:lang w:val="fr-FR"/>
        </w:rPr>
        <w:t>Eglise, sur le fait que</w:t>
      </w:r>
      <w:r>
        <w:rPr>
          <w:rFonts w:ascii="Arial" w:hAnsi="Arial" w:cs="Arial"/>
          <w:sz w:val="22"/>
          <w:szCs w:val="22"/>
          <w:lang w:val="fr-FR"/>
        </w:rPr>
        <w:t xml:space="preserve"> la personne a besoin d’</w:t>
      </w:r>
      <w:r w:rsidRPr="00C23B03">
        <w:rPr>
          <w:rFonts w:ascii="Arial" w:hAnsi="Arial" w:cs="Arial"/>
          <w:sz w:val="22"/>
          <w:szCs w:val="22"/>
          <w:lang w:val="fr-FR"/>
        </w:rPr>
        <w:t>une rémunération</w:t>
      </w:r>
      <w:r>
        <w:rPr>
          <w:rFonts w:ascii="Arial" w:hAnsi="Arial" w:cs="Arial"/>
          <w:sz w:val="22"/>
          <w:szCs w:val="22"/>
          <w:lang w:val="fr-FR"/>
        </w:rPr>
        <w:t xml:space="preserve"> pour vivre dignement, conformé</w:t>
      </w:r>
      <w:r w:rsidRPr="00C23B03">
        <w:rPr>
          <w:rFonts w:ascii="Arial" w:hAnsi="Arial" w:cs="Arial"/>
          <w:sz w:val="22"/>
          <w:szCs w:val="22"/>
          <w:lang w:val="fr-FR"/>
        </w:rPr>
        <w:t>ment aux exigences du droit canon.</w:t>
      </w:r>
    </w:p>
    <w:p w:rsidR="00203266" w:rsidRPr="009C113A" w:rsidRDefault="00203266" w:rsidP="001F2C7E">
      <w:pPr>
        <w:jc w:val="both"/>
        <w:rPr>
          <w:rFonts w:ascii="Arial" w:hAnsi="Arial" w:cs="Arial"/>
          <w:i/>
          <w:sz w:val="22"/>
          <w:szCs w:val="22"/>
          <w:lang w:val="fr-FR"/>
        </w:rPr>
      </w:pPr>
      <w:r w:rsidRPr="009C113A">
        <w:rPr>
          <w:rFonts w:ascii="Arial" w:hAnsi="Arial" w:cs="Arial"/>
          <w:i/>
          <w:sz w:val="22"/>
          <w:szCs w:val="22"/>
          <w:lang w:val="fr-FR"/>
        </w:rPr>
        <w:t>Une faible visibilité statistique</w:t>
      </w:r>
      <w:r>
        <w:rPr>
          <w:rFonts w:ascii="Arial" w:hAnsi="Arial" w:cs="Arial"/>
          <w:i/>
          <w:sz w:val="22"/>
          <w:szCs w:val="22"/>
          <w:lang w:val="fr-FR"/>
        </w:rPr>
        <w:t>.</w:t>
      </w:r>
    </w:p>
    <w:p w:rsidR="00203266" w:rsidRDefault="00203266" w:rsidP="001F2C7E">
      <w:pPr>
        <w:jc w:val="both"/>
        <w:rPr>
          <w:rFonts w:ascii="Arial" w:hAnsi="Arial" w:cs="Arial"/>
          <w:sz w:val="22"/>
          <w:szCs w:val="22"/>
          <w:lang w:val="fr-FR"/>
        </w:rPr>
      </w:pPr>
      <w:r>
        <w:rPr>
          <w:rFonts w:ascii="Arial" w:hAnsi="Arial" w:cs="Arial"/>
          <w:sz w:val="22"/>
          <w:szCs w:val="22"/>
          <w:lang w:val="fr-FR"/>
        </w:rPr>
        <w:t>L’Eglise fait l’</w:t>
      </w:r>
      <w:r w:rsidRPr="00C23B03">
        <w:rPr>
          <w:rFonts w:ascii="Arial" w:hAnsi="Arial" w:cs="Arial"/>
          <w:sz w:val="22"/>
          <w:szCs w:val="22"/>
          <w:lang w:val="fr-FR"/>
        </w:rPr>
        <w:t>impasse statistique sur</w:t>
      </w:r>
      <w:r>
        <w:rPr>
          <w:rFonts w:ascii="Arial" w:hAnsi="Arial" w:cs="Arial"/>
          <w:sz w:val="22"/>
          <w:szCs w:val="22"/>
          <w:lang w:val="fr-FR"/>
        </w:rPr>
        <w:t xml:space="preserve"> le nombre croissant des laïcs </w:t>
      </w:r>
      <w:r w:rsidRPr="00C23B03">
        <w:rPr>
          <w:rFonts w:ascii="Arial" w:hAnsi="Arial" w:cs="Arial"/>
          <w:sz w:val="22"/>
          <w:szCs w:val="22"/>
          <w:lang w:val="fr-FR"/>
        </w:rPr>
        <w:t>qui se</w:t>
      </w:r>
      <w:r>
        <w:rPr>
          <w:rFonts w:ascii="Arial" w:hAnsi="Arial" w:cs="Arial"/>
          <w:sz w:val="22"/>
          <w:szCs w:val="22"/>
          <w:lang w:val="fr-FR"/>
        </w:rPr>
        <w:t xml:space="preserve"> </w:t>
      </w:r>
      <w:r w:rsidRPr="00C23B03">
        <w:rPr>
          <w:rFonts w:ascii="Arial" w:hAnsi="Arial" w:cs="Arial"/>
          <w:sz w:val="22"/>
          <w:szCs w:val="22"/>
          <w:lang w:val="fr-FR"/>
        </w:rPr>
        <w:t>mettent à son service.</w:t>
      </w:r>
    </w:p>
    <w:p w:rsidR="000A6A45" w:rsidRPr="00C23B03" w:rsidRDefault="000A6A45" w:rsidP="001F2C7E">
      <w:pPr>
        <w:jc w:val="both"/>
        <w:rPr>
          <w:rFonts w:ascii="Arial" w:hAnsi="Arial" w:cs="Arial"/>
          <w:sz w:val="22"/>
          <w:szCs w:val="22"/>
          <w:lang w:val="fr-FR"/>
        </w:rPr>
      </w:pPr>
      <w:bookmarkStart w:id="0" w:name="_GoBack"/>
      <w:bookmarkEnd w:id="0"/>
    </w:p>
    <w:p w:rsidR="00203266" w:rsidRPr="009C113A" w:rsidRDefault="00203266" w:rsidP="001F2C7E">
      <w:pPr>
        <w:jc w:val="both"/>
        <w:rPr>
          <w:rFonts w:ascii="Arial" w:hAnsi="Arial" w:cs="Arial"/>
          <w:i/>
          <w:sz w:val="22"/>
          <w:szCs w:val="22"/>
          <w:lang w:val="fr-FR"/>
        </w:rPr>
      </w:pPr>
      <w:r>
        <w:rPr>
          <w:rFonts w:ascii="Arial" w:hAnsi="Arial" w:cs="Arial"/>
          <w:i/>
          <w:sz w:val="22"/>
          <w:szCs w:val="22"/>
          <w:lang w:val="fr-FR"/>
        </w:rPr>
        <w:lastRenderedPageBreak/>
        <w:t>D’un point de vue juridique</w:t>
      </w:r>
    </w:p>
    <w:p w:rsidR="00203266" w:rsidRPr="00C23B03" w:rsidRDefault="00203266" w:rsidP="001F2C7E">
      <w:pPr>
        <w:jc w:val="both"/>
        <w:rPr>
          <w:rFonts w:ascii="Arial" w:hAnsi="Arial" w:cs="Arial"/>
          <w:sz w:val="22"/>
          <w:szCs w:val="22"/>
          <w:lang w:val="fr-FR"/>
        </w:rPr>
      </w:pPr>
      <w:r>
        <w:rPr>
          <w:rFonts w:ascii="Arial" w:hAnsi="Arial" w:cs="Arial"/>
          <w:sz w:val="22"/>
          <w:szCs w:val="22"/>
          <w:lang w:val="fr-FR"/>
        </w:rPr>
        <w:t>L</w:t>
      </w:r>
      <w:r w:rsidRPr="00C23B03">
        <w:rPr>
          <w:rFonts w:ascii="Arial" w:hAnsi="Arial" w:cs="Arial"/>
          <w:sz w:val="22"/>
          <w:szCs w:val="22"/>
          <w:lang w:val="fr-FR"/>
        </w:rPr>
        <w:t>e statut  des permanents laïcs se trouve dé</w:t>
      </w:r>
      <w:r w:rsidRPr="00C23B03">
        <w:rPr>
          <w:rFonts w:ascii="Arial" w:hAnsi="Arial" w:cs="Arial"/>
          <w:sz w:val="22"/>
          <w:szCs w:val="22"/>
        </w:rPr>
        <w:t>ﬁ</w:t>
      </w:r>
      <w:r w:rsidRPr="00C23B03">
        <w:rPr>
          <w:rFonts w:ascii="Arial" w:hAnsi="Arial" w:cs="Arial"/>
          <w:sz w:val="22"/>
          <w:szCs w:val="22"/>
          <w:lang w:val="fr-FR"/>
        </w:rPr>
        <w:t>ni par le</w:t>
      </w:r>
      <w:r>
        <w:rPr>
          <w:rFonts w:ascii="Arial" w:hAnsi="Arial" w:cs="Arial"/>
          <w:sz w:val="22"/>
          <w:szCs w:val="22"/>
          <w:lang w:val="fr-FR"/>
        </w:rPr>
        <w:t xml:space="preserve"> </w:t>
      </w:r>
      <w:r w:rsidRPr="00C23B03">
        <w:rPr>
          <w:rFonts w:ascii="Arial" w:hAnsi="Arial" w:cs="Arial"/>
          <w:sz w:val="22"/>
          <w:szCs w:val="22"/>
          <w:lang w:val="fr-FR"/>
        </w:rPr>
        <w:t>droit canon et le droit du travail pour ceux qui sont salariés.</w:t>
      </w:r>
      <w:r>
        <w:rPr>
          <w:rFonts w:ascii="Arial" w:hAnsi="Arial" w:cs="Arial"/>
          <w:sz w:val="22"/>
          <w:szCs w:val="22"/>
          <w:lang w:val="fr-FR"/>
        </w:rPr>
        <w:t xml:space="preserve"> </w:t>
      </w:r>
      <w:r w:rsidRPr="00C23B03">
        <w:rPr>
          <w:rFonts w:ascii="Arial" w:hAnsi="Arial" w:cs="Arial"/>
          <w:sz w:val="22"/>
          <w:szCs w:val="22"/>
          <w:lang w:val="fr-FR"/>
        </w:rPr>
        <w:t>La plupart des questions canoniques</w:t>
      </w:r>
      <w:r>
        <w:rPr>
          <w:rFonts w:ascii="Arial" w:hAnsi="Arial" w:cs="Arial"/>
          <w:sz w:val="22"/>
          <w:szCs w:val="22"/>
          <w:lang w:val="fr-FR"/>
        </w:rPr>
        <w:t xml:space="preserve"> sont résolues - ou devraient l’</w:t>
      </w:r>
      <w:r w:rsidRPr="00C23B03">
        <w:rPr>
          <w:rFonts w:ascii="Arial" w:hAnsi="Arial" w:cs="Arial"/>
          <w:sz w:val="22"/>
          <w:szCs w:val="22"/>
          <w:lang w:val="fr-FR"/>
        </w:rPr>
        <w:t>être - dans la</w:t>
      </w:r>
      <w:r>
        <w:rPr>
          <w:rFonts w:ascii="Arial" w:hAnsi="Arial" w:cs="Arial"/>
          <w:sz w:val="22"/>
          <w:szCs w:val="22"/>
          <w:lang w:val="fr-FR"/>
        </w:rPr>
        <w:t xml:space="preserve"> </w:t>
      </w:r>
      <w:r w:rsidRPr="00C23B03">
        <w:rPr>
          <w:rFonts w:ascii="Arial" w:hAnsi="Arial" w:cs="Arial"/>
          <w:sz w:val="22"/>
          <w:szCs w:val="22"/>
          <w:lang w:val="fr-FR"/>
        </w:rPr>
        <w:t xml:space="preserve">lettre de mission. Au </w:t>
      </w:r>
      <w:r w:rsidRPr="009C113A">
        <w:rPr>
          <w:rFonts w:ascii="Arial" w:hAnsi="Arial" w:cs="Arial"/>
          <w:sz w:val="22"/>
          <w:szCs w:val="22"/>
          <w:lang w:val="fr-FR"/>
        </w:rPr>
        <w:t>final</w:t>
      </w:r>
      <w:r>
        <w:rPr>
          <w:rFonts w:ascii="Arial" w:hAnsi="Arial" w:cs="Arial"/>
          <w:sz w:val="22"/>
          <w:szCs w:val="22"/>
          <w:lang w:val="fr-FR"/>
        </w:rPr>
        <w:t xml:space="preserve"> </w:t>
      </w:r>
      <w:r w:rsidRPr="00C23B03">
        <w:rPr>
          <w:rFonts w:ascii="Arial" w:hAnsi="Arial" w:cs="Arial"/>
          <w:sz w:val="22"/>
          <w:szCs w:val="22"/>
          <w:lang w:val="fr-FR"/>
        </w:rPr>
        <w:t xml:space="preserve">on constate la fragilité </w:t>
      </w:r>
      <w:r>
        <w:rPr>
          <w:rFonts w:ascii="Arial" w:hAnsi="Arial" w:cs="Arial"/>
          <w:sz w:val="22"/>
          <w:szCs w:val="22"/>
          <w:lang w:val="fr-FR"/>
        </w:rPr>
        <w:t>canonique du laïc professionnel</w:t>
      </w:r>
      <w:r w:rsidRPr="00C23B03">
        <w:rPr>
          <w:rFonts w:ascii="Arial" w:hAnsi="Arial" w:cs="Arial"/>
          <w:sz w:val="22"/>
          <w:szCs w:val="22"/>
          <w:lang w:val="fr-FR"/>
        </w:rPr>
        <w:t xml:space="preserve"> après avoir souligné le </w:t>
      </w:r>
      <w:r w:rsidRPr="00C23B03">
        <w:rPr>
          <w:rFonts w:ascii="Arial" w:hAnsi="Arial" w:cs="Arial"/>
          <w:sz w:val="22"/>
          <w:szCs w:val="22"/>
        </w:rPr>
        <w:t>ﬂ</w:t>
      </w:r>
      <w:r w:rsidRPr="00C23B03">
        <w:rPr>
          <w:rFonts w:ascii="Arial" w:hAnsi="Arial" w:cs="Arial"/>
          <w:sz w:val="22"/>
          <w:szCs w:val="22"/>
          <w:lang w:val="fr-FR"/>
        </w:rPr>
        <w:t>ou ministériel les concernant.</w:t>
      </w:r>
    </w:p>
    <w:p w:rsidR="00203266" w:rsidRPr="009C113A" w:rsidRDefault="00203266" w:rsidP="001F2C7E">
      <w:pPr>
        <w:jc w:val="both"/>
        <w:rPr>
          <w:rFonts w:ascii="Arial" w:hAnsi="Arial" w:cs="Arial"/>
          <w:i/>
          <w:sz w:val="22"/>
          <w:szCs w:val="22"/>
          <w:lang w:val="fr-FR"/>
        </w:rPr>
      </w:pPr>
      <w:r>
        <w:rPr>
          <w:rFonts w:ascii="Arial" w:hAnsi="Arial" w:cs="Arial"/>
          <w:i/>
          <w:sz w:val="22"/>
          <w:szCs w:val="22"/>
          <w:lang w:val="fr-FR"/>
        </w:rPr>
        <w:t xml:space="preserve">Des « intermittents » </w:t>
      </w:r>
      <w:r w:rsidRPr="009C113A">
        <w:rPr>
          <w:rFonts w:ascii="Arial" w:hAnsi="Arial" w:cs="Arial"/>
          <w:i/>
          <w:sz w:val="22"/>
          <w:szCs w:val="22"/>
          <w:lang w:val="fr-FR"/>
        </w:rPr>
        <w:t>de l’</w:t>
      </w:r>
      <w:r>
        <w:rPr>
          <w:rFonts w:ascii="Arial" w:hAnsi="Arial" w:cs="Arial"/>
          <w:i/>
          <w:sz w:val="22"/>
          <w:szCs w:val="22"/>
          <w:lang w:val="fr-FR"/>
        </w:rPr>
        <w:t>Eglise</w:t>
      </w:r>
    </w:p>
    <w:p w:rsidR="00203266" w:rsidRDefault="00203266" w:rsidP="001F2C7E">
      <w:pPr>
        <w:jc w:val="both"/>
        <w:rPr>
          <w:rFonts w:ascii="Arial" w:hAnsi="Arial" w:cs="Arial"/>
          <w:sz w:val="22"/>
          <w:szCs w:val="22"/>
          <w:lang w:val="fr-FR"/>
        </w:rPr>
      </w:pPr>
      <w:r w:rsidRPr="00C23B03">
        <w:rPr>
          <w:rFonts w:ascii="Arial" w:hAnsi="Arial" w:cs="Arial"/>
          <w:sz w:val="22"/>
          <w:szCs w:val="22"/>
          <w:lang w:val="fr-FR"/>
        </w:rPr>
        <w:t>Les missions con</w:t>
      </w:r>
      <w:r w:rsidRPr="009C113A">
        <w:rPr>
          <w:rFonts w:ascii="Arial" w:hAnsi="Arial" w:cs="Arial"/>
          <w:sz w:val="22"/>
          <w:szCs w:val="22"/>
          <w:lang w:val="fr-FR"/>
        </w:rPr>
        <w:t>fi</w:t>
      </w:r>
      <w:r>
        <w:rPr>
          <w:rFonts w:ascii="Arial" w:hAnsi="Arial" w:cs="Arial"/>
          <w:sz w:val="22"/>
          <w:szCs w:val="22"/>
          <w:lang w:val="fr-FR"/>
        </w:rPr>
        <w:t>ées</w:t>
      </w:r>
      <w:r w:rsidRPr="00C23B03">
        <w:rPr>
          <w:rFonts w:ascii="Arial" w:hAnsi="Arial" w:cs="Arial"/>
          <w:sz w:val="22"/>
          <w:szCs w:val="22"/>
          <w:lang w:val="fr-FR"/>
        </w:rPr>
        <w:t xml:space="preserve"> aux laïcs sont toujours</w:t>
      </w:r>
      <w:r>
        <w:rPr>
          <w:rFonts w:ascii="Arial" w:hAnsi="Arial" w:cs="Arial"/>
          <w:sz w:val="22"/>
          <w:szCs w:val="22"/>
          <w:lang w:val="fr-FR"/>
        </w:rPr>
        <w:t xml:space="preserve"> </w:t>
      </w:r>
      <w:r w:rsidRPr="00C23B03">
        <w:rPr>
          <w:rFonts w:ascii="Arial" w:hAnsi="Arial" w:cs="Arial"/>
          <w:sz w:val="22"/>
          <w:szCs w:val="22"/>
          <w:lang w:val="fr-FR"/>
        </w:rPr>
        <w:t>présentées comme provisoires. Les laïcs salariés sont recrutés pour 3 ans,</w:t>
      </w:r>
      <w:r>
        <w:rPr>
          <w:rFonts w:ascii="Arial" w:hAnsi="Arial" w:cs="Arial"/>
          <w:sz w:val="22"/>
          <w:szCs w:val="22"/>
          <w:lang w:val="fr-FR"/>
        </w:rPr>
        <w:t xml:space="preserve"> </w:t>
      </w:r>
      <w:r w:rsidRPr="00C23B03">
        <w:rPr>
          <w:rFonts w:ascii="Arial" w:hAnsi="Arial" w:cs="Arial"/>
          <w:sz w:val="22"/>
          <w:szCs w:val="22"/>
          <w:lang w:val="fr-FR"/>
        </w:rPr>
        <w:t>renou</w:t>
      </w:r>
      <w:r>
        <w:rPr>
          <w:rFonts w:ascii="Arial" w:hAnsi="Arial" w:cs="Arial"/>
          <w:sz w:val="22"/>
          <w:szCs w:val="22"/>
          <w:lang w:val="fr-FR"/>
        </w:rPr>
        <w:t>velable au maximum 2 fois. Il s’agit d’éviter qu’</w:t>
      </w:r>
      <w:r w:rsidRPr="00C23B03">
        <w:rPr>
          <w:rFonts w:ascii="Arial" w:hAnsi="Arial" w:cs="Arial"/>
          <w:sz w:val="22"/>
          <w:szCs w:val="22"/>
          <w:lang w:val="fr-FR"/>
        </w:rPr>
        <w:t>un corps de professionnels,</w:t>
      </w:r>
      <w:r>
        <w:rPr>
          <w:rFonts w:ascii="Arial" w:hAnsi="Arial" w:cs="Arial"/>
          <w:sz w:val="22"/>
          <w:szCs w:val="22"/>
          <w:lang w:val="fr-FR"/>
        </w:rPr>
        <w:t xml:space="preserve"> qui puissent faire carrière dans l’</w:t>
      </w:r>
      <w:r w:rsidRPr="00C23B03">
        <w:rPr>
          <w:rFonts w:ascii="Arial" w:hAnsi="Arial" w:cs="Arial"/>
          <w:sz w:val="22"/>
          <w:szCs w:val="22"/>
          <w:lang w:val="fr-FR"/>
        </w:rPr>
        <w:t>Eglise, se constitue.</w:t>
      </w:r>
    </w:p>
    <w:p w:rsidR="00203266" w:rsidRPr="009C113A" w:rsidRDefault="005F583F" w:rsidP="007214EA">
      <w:pPr>
        <w:jc w:val="both"/>
        <w:rPr>
          <w:rFonts w:ascii="Arial" w:hAnsi="Arial" w:cs="Arial"/>
          <w:i/>
          <w:sz w:val="22"/>
          <w:szCs w:val="22"/>
          <w:lang w:val="fr-FR"/>
        </w:rPr>
      </w:pPr>
      <w:r>
        <w:rPr>
          <w:noProof/>
          <w:lang w:val="fr-FR" w:eastAsia="fr-FR"/>
        </w:rPr>
        <w:pict>
          <v:group id="_x0000_s1042" style="position:absolute;left:0;text-align:left;margin-left:0;margin-top:.05pt;width:0;height:841.9pt;z-index:-1;mso-position-horizontal-relative:page;mso-position-vertical-relative:page" coordorigin=",1" coordsize="0,16838">
            <v:shape id="_x0000_s1043" style="position:absolute;top:1;width:0;height:16838" coordorigin=",1" coordsize="0,16838" path="m,16839l,1,,16839xe" fillcolor="#fdfdfd" stroked="f">
              <v:path arrowok="t"/>
            </v:shape>
            <w10:wrap anchorx="page" anchory="page"/>
          </v:group>
        </w:pict>
      </w:r>
      <w:r w:rsidR="00203266">
        <w:rPr>
          <w:rFonts w:ascii="Arial" w:hAnsi="Arial" w:cs="Arial"/>
          <w:i/>
          <w:sz w:val="22"/>
          <w:szCs w:val="22"/>
          <w:lang w:val="fr-FR"/>
        </w:rPr>
        <w:t>Les diffi</w:t>
      </w:r>
      <w:r w:rsidR="00203266" w:rsidRPr="009C113A">
        <w:rPr>
          <w:rFonts w:ascii="Arial" w:hAnsi="Arial" w:cs="Arial"/>
          <w:i/>
          <w:sz w:val="22"/>
          <w:szCs w:val="22"/>
          <w:lang w:val="fr-FR"/>
        </w:rPr>
        <w:t xml:space="preserve">cultés posées par un double système d’allégeance : droit canonique et </w:t>
      </w:r>
      <w:r w:rsidR="00203266">
        <w:rPr>
          <w:rFonts w:ascii="Arial" w:hAnsi="Arial" w:cs="Arial"/>
          <w:i/>
          <w:sz w:val="22"/>
          <w:szCs w:val="22"/>
          <w:lang w:val="fr-FR"/>
        </w:rPr>
        <w:t>droit civil</w:t>
      </w:r>
    </w:p>
    <w:p w:rsidR="00203266" w:rsidRPr="00C23B03" w:rsidRDefault="00203266" w:rsidP="007214EA">
      <w:pPr>
        <w:jc w:val="both"/>
        <w:rPr>
          <w:rFonts w:ascii="Arial" w:hAnsi="Arial" w:cs="Arial"/>
          <w:sz w:val="22"/>
          <w:szCs w:val="22"/>
          <w:lang w:val="fr-FR"/>
        </w:rPr>
      </w:pPr>
      <w:r w:rsidRPr="00C23B03">
        <w:rPr>
          <w:rFonts w:ascii="Arial" w:hAnsi="Arial" w:cs="Arial"/>
          <w:sz w:val="22"/>
          <w:szCs w:val="22"/>
          <w:lang w:val="fr-FR"/>
        </w:rPr>
        <w:t xml:space="preserve">Une fragilité statutaire particulièrement </w:t>
      </w:r>
      <w:r w:rsidRPr="009C113A">
        <w:rPr>
          <w:rFonts w:ascii="Arial" w:hAnsi="Arial" w:cs="Arial"/>
          <w:sz w:val="22"/>
          <w:szCs w:val="22"/>
          <w:lang w:val="fr-FR"/>
        </w:rPr>
        <w:t>fl</w:t>
      </w:r>
      <w:r>
        <w:rPr>
          <w:rFonts w:ascii="Arial" w:hAnsi="Arial" w:cs="Arial"/>
          <w:sz w:val="22"/>
          <w:szCs w:val="22"/>
          <w:lang w:val="fr-FR"/>
        </w:rPr>
        <w:t>agrante</w:t>
      </w:r>
      <w:r w:rsidRPr="00C23B03">
        <w:rPr>
          <w:rFonts w:ascii="Arial" w:hAnsi="Arial" w:cs="Arial"/>
          <w:sz w:val="22"/>
          <w:szCs w:val="22"/>
          <w:lang w:val="fr-FR"/>
        </w:rPr>
        <w:t xml:space="preserve"> pour les femmes</w:t>
      </w:r>
      <w:r>
        <w:rPr>
          <w:rFonts w:ascii="Arial" w:hAnsi="Arial" w:cs="Arial"/>
          <w:sz w:val="22"/>
          <w:szCs w:val="22"/>
          <w:lang w:val="fr-FR"/>
        </w:rPr>
        <w:t xml:space="preserve"> </w:t>
      </w:r>
      <w:r w:rsidRPr="00C23B03">
        <w:rPr>
          <w:rFonts w:ascii="Arial" w:hAnsi="Arial" w:cs="Arial"/>
          <w:sz w:val="22"/>
          <w:szCs w:val="22"/>
          <w:lang w:val="fr-FR"/>
        </w:rPr>
        <w:t>: la place faite</w:t>
      </w:r>
      <w:r>
        <w:rPr>
          <w:rFonts w:ascii="Arial" w:hAnsi="Arial" w:cs="Arial"/>
          <w:sz w:val="22"/>
          <w:szCs w:val="22"/>
          <w:lang w:val="fr-FR"/>
        </w:rPr>
        <w:t xml:space="preserve"> </w:t>
      </w:r>
      <w:r w:rsidRPr="00C23B03">
        <w:rPr>
          <w:rFonts w:ascii="Arial" w:hAnsi="Arial" w:cs="Arial"/>
          <w:sz w:val="22"/>
          <w:szCs w:val="22"/>
          <w:lang w:val="fr-FR"/>
        </w:rPr>
        <w:t>aux f</w:t>
      </w:r>
      <w:r>
        <w:rPr>
          <w:rFonts w:ascii="Arial" w:hAnsi="Arial" w:cs="Arial"/>
          <w:sz w:val="22"/>
          <w:szCs w:val="22"/>
          <w:lang w:val="fr-FR"/>
        </w:rPr>
        <w:t>emmes souffre d’</w:t>
      </w:r>
      <w:r w:rsidRPr="00C23B03">
        <w:rPr>
          <w:rFonts w:ascii="Arial" w:hAnsi="Arial" w:cs="Arial"/>
          <w:sz w:val="22"/>
          <w:szCs w:val="22"/>
          <w:lang w:val="fr-FR"/>
        </w:rPr>
        <w:t>un dé</w:t>
      </w:r>
      <w:r w:rsidRPr="009C113A">
        <w:rPr>
          <w:rFonts w:ascii="Arial" w:hAnsi="Arial" w:cs="Arial"/>
          <w:sz w:val="22"/>
          <w:szCs w:val="22"/>
          <w:lang w:val="fr-FR"/>
        </w:rPr>
        <w:t>fi</w:t>
      </w:r>
      <w:r>
        <w:rPr>
          <w:rFonts w:ascii="Arial" w:hAnsi="Arial" w:cs="Arial"/>
          <w:sz w:val="22"/>
          <w:szCs w:val="22"/>
          <w:lang w:val="fr-FR"/>
        </w:rPr>
        <w:t>cit</w:t>
      </w:r>
      <w:r w:rsidRPr="00C23B03">
        <w:rPr>
          <w:rFonts w:ascii="Arial" w:hAnsi="Arial" w:cs="Arial"/>
          <w:sz w:val="22"/>
          <w:szCs w:val="22"/>
          <w:lang w:val="fr-FR"/>
        </w:rPr>
        <w:t xml:space="preserve"> de reconn</w:t>
      </w:r>
      <w:r>
        <w:rPr>
          <w:rFonts w:ascii="Arial" w:hAnsi="Arial" w:cs="Arial"/>
          <w:sz w:val="22"/>
          <w:szCs w:val="22"/>
          <w:lang w:val="fr-FR"/>
        </w:rPr>
        <w:t>aissance institutionnel. Tant d’</w:t>
      </w:r>
      <w:r w:rsidRPr="00C23B03">
        <w:rPr>
          <w:rFonts w:ascii="Arial" w:hAnsi="Arial" w:cs="Arial"/>
          <w:sz w:val="22"/>
          <w:szCs w:val="22"/>
          <w:lang w:val="fr-FR"/>
        </w:rPr>
        <w:t>un</w:t>
      </w:r>
      <w:r>
        <w:rPr>
          <w:rFonts w:ascii="Arial" w:hAnsi="Arial" w:cs="Arial"/>
          <w:sz w:val="22"/>
          <w:szCs w:val="22"/>
          <w:lang w:val="fr-FR"/>
        </w:rPr>
        <w:t xml:space="preserve"> </w:t>
      </w:r>
      <w:r w:rsidRPr="00C23B03">
        <w:rPr>
          <w:rFonts w:ascii="Arial" w:hAnsi="Arial" w:cs="Arial"/>
          <w:sz w:val="22"/>
          <w:szCs w:val="22"/>
          <w:lang w:val="fr-FR"/>
        </w:rPr>
        <w:t>point de vue séculier que canonique, les permanentes laïques restent des</w:t>
      </w:r>
      <w:r>
        <w:rPr>
          <w:rFonts w:ascii="Arial" w:hAnsi="Arial" w:cs="Arial"/>
          <w:sz w:val="22"/>
          <w:szCs w:val="22"/>
          <w:lang w:val="fr-FR"/>
        </w:rPr>
        <w:t> « ministres de seconde classe »</w:t>
      </w:r>
      <w:r w:rsidRPr="00C23B03">
        <w:rPr>
          <w:rFonts w:ascii="Arial" w:hAnsi="Arial" w:cs="Arial"/>
          <w:sz w:val="22"/>
          <w:szCs w:val="22"/>
          <w:lang w:val="fr-FR"/>
        </w:rPr>
        <w:t xml:space="preserve">, dans une Eglise au sein de laquelle </w:t>
      </w:r>
      <w:r>
        <w:rPr>
          <w:rFonts w:ascii="Arial" w:hAnsi="Arial" w:cs="Arial"/>
          <w:sz w:val="22"/>
          <w:szCs w:val="22"/>
          <w:lang w:val="fr-FR"/>
        </w:rPr>
        <w:t>l’exer</w:t>
      </w:r>
      <w:r w:rsidRPr="00C23B03">
        <w:rPr>
          <w:rFonts w:ascii="Arial" w:hAnsi="Arial" w:cs="Arial"/>
          <w:sz w:val="22"/>
          <w:szCs w:val="22"/>
          <w:lang w:val="fr-FR"/>
        </w:rPr>
        <w:t>cice du pouvoir est encore très largement masculin.</w:t>
      </w:r>
    </w:p>
    <w:p w:rsidR="00203266" w:rsidRPr="00C23B03" w:rsidRDefault="00203266" w:rsidP="007214EA">
      <w:pPr>
        <w:jc w:val="both"/>
        <w:rPr>
          <w:rFonts w:ascii="Arial" w:hAnsi="Arial" w:cs="Arial"/>
          <w:sz w:val="22"/>
          <w:szCs w:val="22"/>
          <w:lang w:val="fr-FR"/>
        </w:rPr>
      </w:pPr>
      <w:r w:rsidRPr="00C23B03">
        <w:rPr>
          <w:rFonts w:ascii="Arial" w:hAnsi="Arial" w:cs="Arial"/>
          <w:sz w:val="22"/>
          <w:szCs w:val="22"/>
          <w:lang w:val="fr-FR"/>
        </w:rPr>
        <w:t>Les raison</w:t>
      </w:r>
      <w:r>
        <w:rPr>
          <w:rFonts w:ascii="Arial" w:hAnsi="Arial" w:cs="Arial"/>
          <w:sz w:val="22"/>
          <w:szCs w:val="22"/>
          <w:lang w:val="fr-FR"/>
        </w:rPr>
        <w:t>s de cette fragilité statutaire tiennent aux diffi</w:t>
      </w:r>
      <w:r w:rsidRPr="00C23B03">
        <w:rPr>
          <w:rFonts w:ascii="Arial" w:hAnsi="Arial" w:cs="Arial"/>
          <w:sz w:val="22"/>
          <w:szCs w:val="22"/>
          <w:lang w:val="fr-FR"/>
        </w:rPr>
        <w:t>cultés ma</w:t>
      </w:r>
      <w:r>
        <w:rPr>
          <w:rFonts w:ascii="Arial" w:hAnsi="Arial" w:cs="Arial"/>
          <w:sz w:val="22"/>
          <w:szCs w:val="22"/>
          <w:lang w:val="fr-FR"/>
        </w:rPr>
        <w:t>té</w:t>
      </w:r>
      <w:r w:rsidR="000A6A45">
        <w:rPr>
          <w:rFonts w:ascii="Arial" w:hAnsi="Arial" w:cs="Arial"/>
          <w:sz w:val="22"/>
          <w:szCs w:val="22"/>
          <w:lang w:val="fr-FR"/>
        </w:rPr>
        <w:t>rielles et organisationnelles (E</w:t>
      </w:r>
      <w:r>
        <w:rPr>
          <w:rFonts w:ascii="Arial" w:hAnsi="Arial" w:cs="Arial"/>
          <w:sz w:val="22"/>
          <w:szCs w:val="22"/>
          <w:lang w:val="fr-FR"/>
        </w:rPr>
        <w:t xml:space="preserve">n France l’Eglise est pauvre et il faut </w:t>
      </w:r>
      <w:r w:rsidRPr="00C23B03">
        <w:rPr>
          <w:rFonts w:ascii="Arial" w:hAnsi="Arial" w:cs="Arial"/>
          <w:sz w:val="22"/>
          <w:szCs w:val="22"/>
          <w:lang w:val="fr-FR"/>
        </w:rPr>
        <w:t>préserver la singularité du statut sacerdotal</w:t>
      </w:r>
      <w:r>
        <w:rPr>
          <w:rFonts w:ascii="Arial" w:hAnsi="Arial" w:cs="Arial"/>
          <w:sz w:val="22"/>
          <w:szCs w:val="22"/>
          <w:lang w:val="fr-FR"/>
        </w:rPr>
        <w:t>)</w:t>
      </w:r>
      <w:r w:rsidRPr="00C23B03">
        <w:rPr>
          <w:rFonts w:ascii="Arial" w:hAnsi="Arial" w:cs="Arial"/>
          <w:sz w:val="22"/>
          <w:szCs w:val="22"/>
          <w:lang w:val="fr-FR"/>
        </w:rPr>
        <w:t>.</w:t>
      </w:r>
    </w:p>
    <w:p w:rsidR="00203266" w:rsidRPr="00C23B03" w:rsidRDefault="00203266" w:rsidP="007214EA">
      <w:pPr>
        <w:jc w:val="both"/>
        <w:rPr>
          <w:rFonts w:ascii="Arial" w:hAnsi="Arial" w:cs="Arial"/>
          <w:sz w:val="22"/>
          <w:szCs w:val="22"/>
          <w:lang w:val="fr-FR"/>
        </w:rPr>
      </w:pPr>
    </w:p>
    <w:p w:rsidR="00203266" w:rsidRPr="00C23B03" w:rsidRDefault="00203266" w:rsidP="007214EA">
      <w:pPr>
        <w:jc w:val="both"/>
        <w:rPr>
          <w:rFonts w:ascii="Arial" w:hAnsi="Arial" w:cs="Arial"/>
          <w:sz w:val="22"/>
          <w:szCs w:val="22"/>
          <w:lang w:val="fr-FR"/>
        </w:rPr>
      </w:pPr>
      <w:r>
        <w:rPr>
          <w:rFonts w:ascii="Arial" w:hAnsi="Arial" w:cs="Arial"/>
          <w:sz w:val="22"/>
          <w:szCs w:val="22"/>
          <w:lang w:val="fr-FR"/>
        </w:rPr>
        <w:t>Malgré d’</w:t>
      </w:r>
      <w:r w:rsidRPr="00C23B03">
        <w:rPr>
          <w:rFonts w:ascii="Arial" w:hAnsi="Arial" w:cs="Arial"/>
          <w:sz w:val="22"/>
          <w:szCs w:val="22"/>
          <w:lang w:val="fr-FR"/>
        </w:rPr>
        <w:t>indéniables avancées qui ont accompagné la croissance du nombre de</w:t>
      </w:r>
      <w:r>
        <w:rPr>
          <w:rFonts w:ascii="Arial" w:hAnsi="Arial" w:cs="Arial"/>
          <w:sz w:val="22"/>
          <w:szCs w:val="22"/>
          <w:lang w:val="fr-FR"/>
        </w:rPr>
        <w:t xml:space="preserve"> </w:t>
      </w:r>
      <w:r w:rsidRPr="00C23B03">
        <w:rPr>
          <w:rFonts w:ascii="Arial" w:hAnsi="Arial" w:cs="Arial"/>
          <w:sz w:val="22"/>
          <w:szCs w:val="22"/>
          <w:lang w:val="fr-FR"/>
        </w:rPr>
        <w:t xml:space="preserve">permanents laïcs dans les diocèses français, le </w:t>
      </w:r>
      <w:r w:rsidRPr="00C23B03">
        <w:rPr>
          <w:rFonts w:ascii="Arial" w:hAnsi="Arial" w:cs="Arial"/>
          <w:sz w:val="22"/>
          <w:szCs w:val="22"/>
        </w:rPr>
        <w:t>ﬂ</w:t>
      </w:r>
      <w:r w:rsidRPr="00C23B03">
        <w:rPr>
          <w:rFonts w:ascii="Arial" w:hAnsi="Arial" w:cs="Arial"/>
          <w:sz w:val="22"/>
          <w:szCs w:val="22"/>
          <w:lang w:val="fr-FR"/>
        </w:rPr>
        <w:t>ou et la fragilité de leurs statuts</w:t>
      </w:r>
      <w:r>
        <w:rPr>
          <w:rFonts w:ascii="Arial" w:hAnsi="Arial" w:cs="Arial"/>
          <w:sz w:val="22"/>
          <w:szCs w:val="22"/>
          <w:lang w:val="fr-FR"/>
        </w:rPr>
        <w:t xml:space="preserve"> </w:t>
      </w:r>
      <w:r w:rsidRPr="00C23B03">
        <w:rPr>
          <w:rFonts w:ascii="Arial" w:hAnsi="Arial" w:cs="Arial"/>
          <w:sz w:val="22"/>
          <w:szCs w:val="22"/>
          <w:lang w:val="fr-FR"/>
        </w:rPr>
        <w:t>demeurent, t</w:t>
      </w:r>
      <w:r>
        <w:rPr>
          <w:rFonts w:ascii="Arial" w:hAnsi="Arial" w:cs="Arial"/>
          <w:sz w:val="22"/>
          <w:szCs w:val="22"/>
          <w:lang w:val="fr-FR"/>
        </w:rPr>
        <w:t>ant du point de vue séculier qu’ecclésial. La révolution silencieuse en cours se fait donc à l’</w:t>
      </w:r>
      <w:r w:rsidRPr="00C23B03">
        <w:rPr>
          <w:rFonts w:ascii="Arial" w:hAnsi="Arial" w:cs="Arial"/>
          <w:sz w:val="22"/>
          <w:szCs w:val="22"/>
          <w:lang w:val="fr-FR"/>
        </w:rPr>
        <w:t>aveugle, prod</w:t>
      </w:r>
      <w:r>
        <w:rPr>
          <w:rFonts w:ascii="Arial" w:hAnsi="Arial" w:cs="Arial"/>
          <w:sz w:val="22"/>
          <w:szCs w:val="22"/>
          <w:lang w:val="fr-FR"/>
        </w:rPr>
        <w:t>uisant des effets sociaux que l’</w:t>
      </w:r>
      <w:r w:rsidRPr="00C23B03">
        <w:rPr>
          <w:rFonts w:ascii="Arial" w:hAnsi="Arial" w:cs="Arial"/>
          <w:sz w:val="22"/>
          <w:szCs w:val="22"/>
          <w:lang w:val="fr-FR"/>
        </w:rPr>
        <w:t>institution</w:t>
      </w:r>
      <w:r>
        <w:rPr>
          <w:rFonts w:ascii="Arial" w:hAnsi="Arial" w:cs="Arial"/>
          <w:sz w:val="22"/>
          <w:szCs w:val="22"/>
          <w:lang w:val="fr-FR"/>
        </w:rPr>
        <w:t xml:space="preserve"> </w:t>
      </w:r>
      <w:r w:rsidRPr="00C23B03">
        <w:rPr>
          <w:rFonts w:ascii="Arial" w:hAnsi="Arial" w:cs="Arial"/>
          <w:sz w:val="22"/>
          <w:szCs w:val="22"/>
          <w:lang w:val="fr-FR"/>
        </w:rPr>
        <w:t>ne maîtrise pas pour autant.</w:t>
      </w:r>
    </w:p>
    <w:p w:rsidR="00203266" w:rsidRPr="00C23B03" w:rsidRDefault="00203266" w:rsidP="007214EA">
      <w:pPr>
        <w:jc w:val="both"/>
        <w:rPr>
          <w:rFonts w:ascii="Arial" w:hAnsi="Arial" w:cs="Arial"/>
          <w:sz w:val="22"/>
          <w:szCs w:val="22"/>
          <w:lang w:val="fr-FR"/>
        </w:rPr>
      </w:pPr>
      <w:r>
        <w:rPr>
          <w:rFonts w:ascii="Arial" w:hAnsi="Arial" w:cs="Arial"/>
          <w:sz w:val="22"/>
          <w:szCs w:val="22"/>
          <w:lang w:val="fr-FR"/>
        </w:rPr>
        <w:t>L’</w:t>
      </w:r>
      <w:r w:rsidRPr="00C23B03">
        <w:rPr>
          <w:rFonts w:ascii="Arial" w:hAnsi="Arial" w:cs="Arial"/>
          <w:sz w:val="22"/>
          <w:szCs w:val="22"/>
          <w:lang w:val="fr-FR"/>
        </w:rPr>
        <w:t>enquête au s</w:t>
      </w:r>
      <w:r>
        <w:rPr>
          <w:rFonts w:ascii="Arial" w:hAnsi="Arial" w:cs="Arial"/>
          <w:sz w:val="22"/>
          <w:szCs w:val="22"/>
          <w:lang w:val="fr-FR"/>
        </w:rPr>
        <w:t>ein de l’</w:t>
      </w:r>
      <w:r w:rsidRPr="00C23B03">
        <w:rPr>
          <w:rFonts w:ascii="Arial" w:hAnsi="Arial" w:cs="Arial"/>
          <w:sz w:val="22"/>
          <w:szCs w:val="22"/>
          <w:lang w:val="fr-FR"/>
        </w:rPr>
        <w:t>ins</w:t>
      </w:r>
      <w:r>
        <w:rPr>
          <w:rFonts w:ascii="Arial" w:hAnsi="Arial" w:cs="Arial"/>
          <w:sz w:val="22"/>
          <w:szCs w:val="22"/>
          <w:lang w:val="fr-FR"/>
        </w:rPr>
        <w:t>titution ecclésiale conduit à l’</w:t>
      </w:r>
      <w:r w:rsidRPr="00C23B03">
        <w:rPr>
          <w:rFonts w:ascii="Arial" w:hAnsi="Arial" w:cs="Arial"/>
          <w:sz w:val="22"/>
          <w:szCs w:val="22"/>
          <w:lang w:val="fr-FR"/>
        </w:rPr>
        <w:t>observation de formes de</w:t>
      </w:r>
      <w:r>
        <w:rPr>
          <w:rFonts w:ascii="Arial" w:hAnsi="Arial" w:cs="Arial"/>
          <w:sz w:val="22"/>
          <w:szCs w:val="22"/>
          <w:lang w:val="fr-FR"/>
        </w:rPr>
        <w:t xml:space="preserve"> </w:t>
      </w:r>
      <w:r w:rsidRPr="00C23B03">
        <w:rPr>
          <w:rFonts w:ascii="Arial" w:hAnsi="Arial" w:cs="Arial"/>
          <w:sz w:val="22"/>
          <w:szCs w:val="22"/>
          <w:lang w:val="fr-FR"/>
        </w:rPr>
        <w:t>bricolage et d</w:t>
      </w:r>
      <w:r>
        <w:rPr>
          <w:rFonts w:ascii="Arial" w:hAnsi="Arial" w:cs="Arial"/>
          <w:sz w:val="22"/>
          <w:szCs w:val="22"/>
          <w:lang w:val="fr-FR"/>
        </w:rPr>
        <w:t>’</w:t>
      </w:r>
      <w:r w:rsidRPr="00C23B03">
        <w:rPr>
          <w:rFonts w:ascii="Arial" w:hAnsi="Arial" w:cs="Arial"/>
          <w:sz w:val="22"/>
          <w:szCs w:val="22"/>
          <w:lang w:val="fr-FR"/>
        </w:rPr>
        <w:t>acco</w:t>
      </w:r>
      <w:r>
        <w:rPr>
          <w:rFonts w:ascii="Arial" w:hAnsi="Arial" w:cs="Arial"/>
          <w:sz w:val="22"/>
          <w:szCs w:val="22"/>
          <w:lang w:val="fr-FR"/>
        </w:rPr>
        <w:t>mmodements. Certains s’</w:t>
      </w:r>
      <w:r w:rsidRPr="00C23B03">
        <w:rPr>
          <w:rFonts w:ascii="Arial" w:hAnsi="Arial" w:cs="Arial"/>
          <w:sz w:val="22"/>
          <w:szCs w:val="22"/>
          <w:lang w:val="fr-FR"/>
        </w:rPr>
        <w:t>appuient</w:t>
      </w:r>
      <w:r>
        <w:rPr>
          <w:rFonts w:ascii="Arial" w:hAnsi="Arial" w:cs="Arial"/>
          <w:sz w:val="22"/>
          <w:szCs w:val="22"/>
          <w:lang w:val="fr-FR"/>
        </w:rPr>
        <w:t>,</w:t>
      </w:r>
      <w:r w:rsidRPr="00C23B03">
        <w:rPr>
          <w:rFonts w:ascii="Arial" w:hAnsi="Arial" w:cs="Arial"/>
          <w:sz w:val="22"/>
          <w:szCs w:val="22"/>
          <w:lang w:val="fr-FR"/>
        </w:rPr>
        <w:t xml:space="preserve"> en outre, sur une</w:t>
      </w:r>
      <w:r>
        <w:rPr>
          <w:rFonts w:ascii="Arial" w:hAnsi="Arial" w:cs="Arial"/>
          <w:sz w:val="22"/>
          <w:szCs w:val="22"/>
          <w:lang w:val="fr-FR"/>
        </w:rPr>
        <w:t xml:space="preserve"> </w:t>
      </w:r>
      <w:r w:rsidRPr="00C23B03">
        <w:rPr>
          <w:rFonts w:ascii="Arial" w:hAnsi="Arial" w:cs="Arial"/>
          <w:sz w:val="22"/>
          <w:szCs w:val="22"/>
          <w:lang w:val="fr-FR"/>
        </w:rPr>
        <w:t>légitimité relevant de la compétence. Ils s</w:t>
      </w:r>
      <w:r>
        <w:rPr>
          <w:rFonts w:ascii="Arial" w:hAnsi="Arial" w:cs="Arial"/>
          <w:sz w:val="22"/>
          <w:szCs w:val="22"/>
          <w:lang w:val="fr-FR"/>
        </w:rPr>
        <w:t>’</w:t>
      </w:r>
      <w:r w:rsidRPr="00C23B03">
        <w:rPr>
          <w:rFonts w:ascii="Arial" w:hAnsi="Arial" w:cs="Arial"/>
          <w:sz w:val="22"/>
          <w:szCs w:val="22"/>
          <w:lang w:val="fr-FR"/>
        </w:rPr>
        <w:t>investissent dans différents dispositifs de</w:t>
      </w:r>
      <w:r>
        <w:rPr>
          <w:rFonts w:ascii="Arial" w:hAnsi="Arial" w:cs="Arial"/>
          <w:sz w:val="22"/>
          <w:szCs w:val="22"/>
          <w:lang w:val="fr-FR"/>
        </w:rPr>
        <w:t xml:space="preserve"> </w:t>
      </w:r>
      <w:r w:rsidRPr="00C23B03">
        <w:rPr>
          <w:rFonts w:ascii="Arial" w:hAnsi="Arial" w:cs="Arial"/>
          <w:sz w:val="22"/>
          <w:szCs w:val="22"/>
          <w:lang w:val="fr-FR"/>
        </w:rPr>
        <w:t>formation initiale et continue, voire dans les facultés de théologie catholique.</w:t>
      </w:r>
    </w:p>
    <w:p w:rsidR="00203266" w:rsidRPr="00C23B03" w:rsidRDefault="00203266" w:rsidP="007214EA">
      <w:pPr>
        <w:jc w:val="both"/>
        <w:rPr>
          <w:rFonts w:ascii="Arial" w:hAnsi="Arial" w:cs="Arial"/>
          <w:sz w:val="22"/>
          <w:szCs w:val="22"/>
          <w:lang w:val="fr-FR"/>
        </w:rPr>
      </w:pPr>
      <w:r w:rsidRPr="00C23B03">
        <w:rPr>
          <w:rFonts w:ascii="Arial" w:hAnsi="Arial" w:cs="Arial"/>
          <w:sz w:val="22"/>
          <w:szCs w:val="22"/>
          <w:lang w:val="fr-FR"/>
        </w:rPr>
        <w:t>Les permanents non-prêtres sont généralement bien reçus dans leurs tâches</w:t>
      </w:r>
      <w:r>
        <w:rPr>
          <w:rFonts w:ascii="Arial" w:hAnsi="Arial" w:cs="Arial"/>
          <w:sz w:val="22"/>
          <w:szCs w:val="22"/>
          <w:lang w:val="fr-FR"/>
        </w:rPr>
        <w:t xml:space="preserve"> d’</w:t>
      </w:r>
      <w:r w:rsidRPr="00C23B03">
        <w:rPr>
          <w:rFonts w:ascii="Arial" w:hAnsi="Arial" w:cs="Arial"/>
          <w:sz w:val="22"/>
          <w:szCs w:val="22"/>
          <w:lang w:val="fr-FR"/>
        </w:rPr>
        <w:t>accompagnement et de mise en forme rituelle, tant en aumônerie que dans les</w:t>
      </w:r>
      <w:r>
        <w:rPr>
          <w:rFonts w:ascii="Arial" w:hAnsi="Arial" w:cs="Arial"/>
          <w:sz w:val="22"/>
          <w:szCs w:val="22"/>
          <w:lang w:val="fr-FR"/>
        </w:rPr>
        <w:t xml:space="preserve"> </w:t>
      </w:r>
      <w:r w:rsidRPr="00C23B03">
        <w:rPr>
          <w:rFonts w:ascii="Arial" w:hAnsi="Arial" w:cs="Arial"/>
          <w:sz w:val="22"/>
          <w:szCs w:val="22"/>
          <w:lang w:val="fr-FR"/>
        </w:rPr>
        <w:t xml:space="preserve">paroisses. Cet accueil globalement positif est indéniablement facilité par le </w:t>
      </w:r>
      <w:r w:rsidRPr="00C23B03">
        <w:rPr>
          <w:rFonts w:ascii="Arial" w:hAnsi="Arial" w:cs="Arial"/>
          <w:sz w:val="22"/>
          <w:szCs w:val="22"/>
        </w:rPr>
        <w:t>ﬂ</w:t>
      </w:r>
      <w:r w:rsidRPr="00C23B03">
        <w:rPr>
          <w:rFonts w:ascii="Arial" w:hAnsi="Arial" w:cs="Arial"/>
          <w:sz w:val="22"/>
          <w:szCs w:val="22"/>
          <w:lang w:val="fr-FR"/>
        </w:rPr>
        <w:t>ou qui</w:t>
      </w:r>
      <w:r>
        <w:rPr>
          <w:rFonts w:ascii="Arial" w:hAnsi="Arial" w:cs="Arial"/>
          <w:sz w:val="22"/>
          <w:szCs w:val="22"/>
          <w:lang w:val="fr-FR"/>
        </w:rPr>
        <w:t xml:space="preserve"> </w:t>
      </w:r>
      <w:r w:rsidRPr="00C23B03">
        <w:rPr>
          <w:rFonts w:ascii="Arial" w:hAnsi="Arial" w:cs="Arial"/>
          <w:sz w:val="22"/>
          <w:szCs w:val="22"/>
          <w:lang w:val="fr-FR"/>
        </w:rPr>
        <w:t>entoure, dans un contexte de sévère déculturation religieuse, tant la nature de</w:t>
      </w:r>
      <w:r>
        <w:rPr>
          <w:rFonts w:ascii="Arial" w:hAnsi="Arial" w:cs="Arial"/>
          <w:sz w:val="22"/>
          <w:szCs w:val="22"/>
          <w:lang w:val="fr-FR"/>
        </w:rPr>
        <w:t xml:space="preserve"> l’</w:t>
      </w:r>
      <w:r w:rsidRPr="00C23B03">
        <w:rPr>
          <w:rFonts w:ascii="Arial" w:hAnsi="Arial" w:cs="Arial"/>
          <w:sz w:val="22"/>
          <w:szCs w:val="22"/>
          <w:lang w:val="fr-FR"/>
        </w:rPr>
        <w:t>acte posé, que le statut de la personne qui le prend en charge.</w:t>
      </w:r>
    </w:p>
    <w:p w:rsidR="00203266" w:rsidRPr="00C23B03" w:rsidRDefault="00203266" w:rsidP="007214EA">
      <w:pPr>
        <w:jc w:val="both"/>
        <w:rPr>
          <w:rFonts w:ascii="Arial" w:hAnsi="Arial" w:cs="Arial"/>
          <w:sz w:val="22"/>
          <w:szCs w:val="22"/>
          <w:lang w:val="fr-FR"/>
        </w:rPr>
      </w:pPr>
      <w:r w:rsidRPr="00C23B03">
        <w:rPr>
          <w:rFonts w:ascii="Arial" w:hAnsi="Arial" w:cs="Arial"/>
          <w:sz w:val="22"/>
          <w:szCs w:val="22"/>
          <w:lang w:val="fr-FR"/>
        </w:rPr>
        <w:t>En</w:t>
      </w:r>
      <w:r w:rsidRPr="00C23B03">
        <w:rPr>
          <w:rFonts w:ascii="Arial" w:hAnsi="Arial" w:cs="Arial"/>
          <w:sz w:val="22"/>
          <w:szCs w:val="22"/>
        </w:rPr>
        <w:t>ﬁ</w:t>
      </w:r>
      <w:r>
        <w:rPr>
          <w:rFonts w:ascii="Arial" w:hAnsi="Arial" w:cs="Arial"/>
          <w:sz w:val="22"/>
          <w:szCs w:val="22"/>
          <w:lang w:val="fr-FR"/>
        </w:rPr>
        <w:t>n, l’</w:t>
      </w:r>
      <w:r w:rsidRPr="00C23B03">
        <w:rPr>
          <w:rFonts w:ascii="Arial" w:hAnsi="Arial" w:cs="Arial"/>
          <w:sz w:val="22"/>
          <w:szCs w:val="22"/>
          <w:lang w:val="fr-FR"/>
        </w:rPr>
        <w:t>équilibre, malgré son instabilit</w:t>
      </w:r>
      <w:r>
        <w:rPr>
          <w:rFonts w:ascii="Arial" w:hAnsi="Arial" w:cs="Arial"/>
          <w:sz w:val="22"/>
          <w:szCs w:val="22"/>
          <w:lang w:val="fr-FR"/>
        </w:rPr>
        <w:t>é, se trouve préservé par la dis</w:t>
      </w:r>
      <w:r w:rsidRPr="00C23B03">
        <w:rPr>
          <w:rFonts w:ascii="Arial" w:hAnsi="Arial" w:cs="Arial"/>
          <w:sz w:val="22"/>
          <w:szCs w:val="22"/>
          <w:lang w:val="fr-FR"/>
        </w:rPr>
        <w:t>quali</w:t>
      </w:r>
      <w:r w:rsidRPr="0084373C">
        <w:rPr>
          <w:rFonts w:ascii="Arial" w:hAnsi="Arial" w:cs="Arial"/>
          <w:sz w:val="22"/>
          <w:szCs w:val="22"/>
          <w:lang w:val="fr-FR"/>
        </w:rPr>
        <w:t>fi</w:t>
      </w:r>
      <w:r w:rsidRPr="00C23B03">
        <w:rPr>
          <w:rFonts w:ascii="Arial" w:hAnsi="Arial" w:cs="Arial"/>
          <w:sz w:val="22"/>
          <w:szCs w:val="22"/>
          <w:lang w:val="fr-FR"/>
        </w:rPr>
        <w:t>cation</w:t>
      </w:r>
      <w:r>
        <w:rPr>
          <w:rFonts w:ascii="Arial" w:hAnsi="Arial" w:cs="Arial"/>
          <w:sz w:val="22"/>
          <w:szCs w:val="22"/>
          <w:lang w:val="fr-FR"/>
        </w:rPr>
        <w:t xml:space="preserve"> </w:t>
      </w:r>
      <w:r w:rsidRPr="00C23B03">
        <w:rPr>
          <w:rFonts w:ascii="Arial" w:hAnsi="Arial" w:cs="Arial"/>
          <w:sz w:val="22"/>
          <w:szCs w:val="22"/>
          <w:lang w:val="fr-FR"/>
        </w:rPr>
        <w:t>des formes de contestation directes. Le climat paisible qui semble régner dans</w:t>
      </w:r>
      <w:r>
        <w:rPr>
          <w:rFonts w:ascii="Arial" w:hAnsi="Arial" w:cs="Arial"/>
          <w:sz w:val="22"/>
          <w:szCs w:val="22"/>
          <w:lang w:val="fr-FR"/>
        </w:rPr>
        <w:t xml:space="preserve"> l’</w:t>
      </w:r>
      <w:r w:rsidRPr="00C23B03">
        <w:rPr>
          <w:rFonts w:ascii="Arial" w:hAnsi="Arial" w:cs="Arial"/>
          <w:sz w:val="22"/>
          <w:szCs w:val="22"/>
          <w:lang w:val="fr-FR"/>
        </w:rPr>
        <w:t>Eglise de France, marque une nette rupture historique par rapport aux décennies</w:t>
      </w:r>
      <w:r>
        <w:rPr>
          <w:rFonts w:ascii="Arial" w:hAnsi="Arial" w:cs="Arial"/>
          <w:sz w:val="22"/>
          <w:szCs w:val="22"/>
          <w:lang w:val="fr-FR"/>
        </w:rPr>
        <w:t xml:space="preserve"> de la crise catholique. </w:t>
      </w:r>
      <w:r w:rsidRPr="00C23B03">
        <w:rPr>
          <w:rFonts w:ascii="Arial" w:hAnsi="Arial" w:cs="Arial"/>
          <w:sz w:val="22"/>
          <w:szCs w:val="22"/>
          <w:lang w:val="fr-FR"/>
        </w:rPr>
        <w:t>Cette relative atonie de la contestation peut être mise en lien avec la loyauté des</w:t>
      </w:r>
      <w:r>
        <w:rPr>
          <w:rFonts w:ascii="Arial" w:hAnsi="Arial" w:cs="Arial"/>
          <w:sz w:val="22"/>
          <w:szCs w:val="22"/>
          <w:lang w:val="fr-FR"/>
        </w:rPr>
        <w:t xml:space="preserve"> </w:t>
      </w:r>
      <w:r w:rsidRPr="00C23B03">
        <w:rPr>
          <w:rFonts w:ascii="Arial" w:hAnsi="Arial" w:cs="Arial"/>
          <w:sz w:val="22"/>
          <w:szCs w:val="22"/>
          <w:lang w:val="fr-FR"/>
        </w:rPr>
        <w:t>permanents par rapport à une institution qu</w:t>
      </w:r>
      <w:r>
        <w:rPr>
          <w:rFonts w:ascii="Arial" w:hAnsi="Arial" w:cs="Arial"/>
          <w:sz w:val="22"/>
          <w:szCs w:val="22"/>
          <w:lang w:val="fr-FR"/>
        </w:rPr>
        <w:t>’</w:t>
      </w:r>
      <w:r w:rsidRPr="00C23B03">
        <w:rPr>
          <w:rFonts w:ascii="Arial" w:hAnsi="Arial" w:cs="Arial"/>
          <w:sz w:val="22"/>
          <w:szCs w:val="22"/>
          <w:lang w:val="fr-FR"/>
        </w:rPr>
        <w:t>i</w:t>
      </w:r>
      <w:r>
        <w:rPr>
          <w:rFonts w:ascii="Arial" w:hAnsi="Arial" w:cs="Arial"/>
          <w:sz w:val="22"/>
          <w:szCs w:val="22"/>
          <w:lang w:val="fr-FR"/>
        </w:rPr>
        <w:t xml:space="preserve">ls perçoivent comme fragilisée, </w:t>
      </w:r>
      <w:r w:rsidRPr="00C23B03">
        <w:rPr>
          <w:rFonts w:ascii="Arial" w:hAnsi="Arial" w:cs="Arial"/>
          <w:sz w:val="22"/>
          <w:szCs w:val="22"/>
          <w:lang w:val="fr-FR"/>
        </w:rPr>
        <w:t>les</w:t>
      </w:r>
      <w:r>
        <w:rPr>
          <w:rFonts w:ascii="Arial" w:hAnsi="Arial" w:cs="Arial"/>
          <w:sz w:val="22"/>
          <w:szCs w:val="22"/>
          <w:lang w:val="fr-FR"/>
        </w:rPr>
        <w:t xml:space="preserve"> </w:t>
      </w:r>
      <w:r w:rsidRPr="00C23B03">
        <w:rPr>
          <w:rFonts w:ascii="Arial" w:hAnsi="Arial" w:cs="Arial"/>
          <w:sz w:val="22"/>
          <w:szCs w:val="22"/>
          <w:lang w:val="fr-FR"/>
        </w:rPr>
        <w:t>arrangements locaux, mais également la logique d</w:t>
      </w:r>
      <w:r>
        <w:rPr>
          <w:rFonts w:ascii="Arial" w:hAnsi="Arial" w:cs="Arial"/>
          <w:sz w:val="22"/>
          <w:szCs w:val="22"/>
          <w:lang w:val="fr-FR"/>
        </w:rPr>
        <w:t>’</w:t>
      </w:r>
      <w:r w:rsidRPr="00C23B03">
        <w:rPr>
          <w:rFonts w:ascii="Arial" w:hAnsi="Arial" w:cs="Arial"/>
          <w:sz w:val="22"/>
          <w:szCs w:val="22"/>
          <w:lang w:val="fr-FR"/>
        </w:rPr>
        <w:t>accomplissement personnel</w:t>
      </w:r>
      <w:r>
        <w:rPr>
          <w:rFonts w:ascii="Arial" w:hAnsi="Arial" w:cs="Arial"/>
          <w:sz w:val="22"/>
          <w:szCs w:val="22"/>
          <w:lang w:val="fr-FR"/>
        </w:rPr>
        <w:t xml:space="preserve"> </w:t>
      </w:r>
      <w:r w:rsidRPr="00C23B03">
        <w:rPr>
          <w:rFonts w:ascii="Arial" w:hAnsi="Arial" w:cs="Arial"/>
          <w:sz w:val="22"/>
          <w:szCs w:val="22"/>
          <w:lang w:val="fr-FR"/>
        </w:rPr>
        <w:t>qui ressort de leur discours.</w:t>
      </w:r>
    </w:p>
    <w:p w:rsidR="00203266" w:rsidRPr="00C23B03" w:rsidRDefault="00203266" w:rsidP="007214EA">
      <w:pPr>
        <w:jc w:val="both"/>
        <w:rPr>
          <w:rFonts w:ascii="Arial" w:hAnsi="Arial" w:cs="Arial"/>
          <w:sz w:val="22"/>
          <w:szCs w:val="22"/>
          <w:lang w:val="fr-FR"/>
        </w:rPr>
      </w:pPr>
      <w:r w:rsidRPr="00C23B03">
        <w:rPr>
          <w:rFonts w:ascii="Arial" w:hAnsi="Arial" w:cs="Arial"/>
          <w:sz w:val="22"/>
          <w:szCs w:val="22"/>
          <w:lang w:val="fr-FR"/>
        </w:rPr>
        <w:t>Négociations et aju</w:t>
      </w:r>
      <w:r>
        <w:rPr>
          <w:rFonts w:ascii="Arial" w:hAnsi="Arial" w:cs="Arial"/>
          <w:sz w:val="22"/>
          <w:szCs w:val="22"/>
          <w:lang w:val="fr-FR"/>
        </w:rPr>
        <w:t>stements donnent très souvent l’</w:t>
      </w:r>
      <w:r w:rsidRPr="00C23B03">
        <w:rPr>
          <w:rFonts w:ascii="Arial" w:hAnsi="Arial" w:cs="Arial"/>
          <w:sz w:val="22"/>
          <w:szCs w:val="22"/>
          <w:lang w:val="fr-FR"/>
        </w:rPr>
        <w:t>impression de se faire</w:t>
      </w:r>
      <w:r>
        <w:rPr>
          <w:rFonts w:ascii="Arial" w:hAnsi="Arial" w:cs="Arial"/>
          <w:sz w:val="22"/>
          <w:szCs w:val="22"/>
          <w:lang w:val="fr-FR"/>
        </w:rPr>
        <w:t xml:space="preserve"> à l’aveugle. </w:t>
      </w:r>
      <w:r w:rsidRPr="00C23B03">
        <w:rPr>
          <w:rFonts w:ascii="Arial" w:hAnsi="Arial" w:cs="Arial"/>
          <w:sz w:val="22"/>
          <w:szCs w:val="22"/>
          <w:lang w:val="fr-FR"/>
        </w:rPr>
        <w:t>La dérégulation institutionnelle rend en effet possible la constitution</w:t>
      </w:r>
      <w:r>
        <w:rPr>
          <w:rFonts w:ascii="Arial" w:hAnsi="Arial" w:cs="Arial"/>
          <w:sz w:val="22"/>
          <w:szCs w:val="22"/>
          <w:lang w:val="fr-FR"/>
        </w:rPr>
        <w:t xml:space="preserve"> </w:t>
      </w:r>
      <w:r w:rsidRPr="00C23B03">
        <w:rPr>
          <w:rFonts w:ascii="Arial" w:hAnsi="Arial" w:cs="Arial"/>
          <w:sz w:val="22"/>
          <w:szCs w:val="22"/>
          <w:lang w:val="fr-FR"/>
        </w:rPr>
        <w:t>de formes de division du travail religieux au sein desquelles la place du prêtre peut</w:t>
      </w:r>
      <w:r>
        <w:rPr>
          <w:rFonts w:ascii="Arial" w:hAnsi="Arial" w:cs="Arial"/>
          <w:sz w:val="22"/>
          <w:szCs w:val="22"/>
          <w:lang w:val="fr-FR"/>
        </w:rPr>
        <w:t xml:space="preserve"> </w:t>
      </w:r>
      <w:r w:rsidRPr="00C23B03">
        <w:rPr>
          <w:rFonts w:ascii="Arial" w:hAnsi="Arial" w:cs="Arial"/>
          <w:sz w:val="22"/>
          <w:szCs w:val="22"/>
          <w:lang w:val="fr-FR"/>
        </w:rPr>
        <w:t>se trouver mise en question, et ce de manière involontaire, voire inconsciente,</w:t>
      </w:r>
      <w:r>
        <w:rPr>
          <w:rFonts w:ascii="Arial" w:hAnsi="Arial" w:cs="Arial"/>
          <w:sz w:val="22"/>
          <w:szCs w:val="22"/>
          <w:lang w:val="fr-FR"/>
        </w:rPr>
        <w:t xml:space="preserve"> </w:t>
      </w:r>
      <w:r w:rsidRPr="00C23B03">
        <w:rPr>
          <w:rFonts w:ascii="Arial" w:hAnsi="Arial" w:cs="Arial"/>
          <w:sz w:val="22"/>
          <w:szCs w:val="22"/>
          <w:lang w:val="fr-FR"/>
        </w:rPr>
        <w:t>parfois même avec la propre complicité de ce dernier.</w:t>
      </w:r>
    </w:p>
    <w:p w:rsidR="00203266" w:rsidRPr="00C23B03" w:rsidRDefault="00203266" w:rsidP="007214EA">
      <w:pPr>
        <w:jc w:val="both"/>
        <w:rPr>
          <w:rFonts w:ascii="Arial" w:hAnsi="Arial" w:cs="Arial"/>
          <w:sz w:val="22"/>
          <w:szCs w:val="22"/>
          <w:lang w:val="fr-FR"/>
        </w:rPr>
      </w:pPr>
    </w:p>
    <w:p w:rsidR="00203266" w:rsidRPr="00C23B03" w:rsidRDefault="00203266" w:rsidP="007214EA">
      <w:pPr>
        <w:jc w:val="both"/>
        <w:rPr>
          <w:rFonts w:ascii="Arial" w:hAnsi="Arial" w:cs="Arial"/>
          <w:sz w:val="22"/>
          <w:szCs w:val="22"/>
          <w:lang w:val="fr-FR"/>
        </w:rPr>
      </w:pPr>
      <w:r>
        <w:rPr>
          <w:rFonts w:ascii="Arial" w:hAnsi="Arial" w:cs="Arial"/>
          <w:sz w:val="22"/>
          <w:szCs w:val="22"/>
          <w:lang w:val="fr-FR"/>
        </w:rPr>
        <w:t>Alors que l’autorité est conçue dans l’</w:t>
      </w:r>
      <w:r w:rsidRPr="00C23B03">
        <w:rPr>
          <w:rFonts w:ascii="Arial" w:hAnsi="Arial" w:cs="Arial"/>
          <w:sz w:val="22"/>
          <w:szCs w:val="22"/>
          <w:lang w:val="fr-FR"/>
        </w:rPr>
        <w:t>institution catholique de manière quasi</w:t>
      </w:r>
      <w:r>
        <w:rPr>
          <w:rFonts w:ascii="Arial" w:hAnsi="Arial" w:cs="Arial"/>
          <w:sz w:val="22"/>
          <w:szCs w:val="22"/>
          <w:lang w:val="fr-FR"/>
        </w:rPr>
        <w:t xml:space="preserve"> </w:t>
      </w:r>
      <w:r w:rsidRPr="00C23B03">
        <w:rPr>
          <w:rFonts w:ascii="Arial" w:hAnsi="Arial" w:cs="Arial"/>
          <w:sz w:val="22"/>
          <w:szCs w:val="22"/>
          <w:lang w:val="fr-FR"/>
        </w:rPr>
        <w:t>idéal</w:t>
      </w:r>
      <w:r>
        <w:rPr>
          <w:rFonts w:ascii="Arial" w:hAnsi="Arial" w:cs="Arial"/>
          <w:sz w:val="22"/>
          <w:szCs w:val="22"/>
          <w:lang w:val="fr-FR"/>
        </w:rPr>
        <w:t xml:space="preserve">e - </w:t>
      </w:r>
      <w:r w:rsidRPr="00C23B03">
        <w:rPr>
          <w:rFonts w:ascii="Arial" w:hAnsi="Arial" w:cs="Arial"/>
          <w:sz w:val="22"/>
          <w:szCs w:val="22"/>
          <w:lang w:val="fr-FR"/>
        </w:rPr>
        <w:t>typique</w:t>
      </w:r>
      <w:r>
        <w:rPr>
          <w:rFonts w:ascii="Arial" w:hAnsi="Arial" w:cs="Arial"/>
          <w:sz w:val="22"/>
          <w:szCs w:val="22"/>
          <w:lang w:val="fr-FR"/>
        </w:rPr>
        <w:t xml:space="preserve">ment </w:t>
      </w:r>
      <w:r w:rsidRPr="00C23B03">
        <w:rPr>
          <w:rFonts w:ascii="Arial" w:hAnsi="Arial" w:cs="Arial"/>
          <w:sz w:val="22"/>
          <w:szCs w:val="22"/>
          <w:lang w:val="fr-FR"/>
        </w:rPr>
        <w:t>descendante</w:t>
      </w:r>
      <w:r>
        <w:rPr>
          <w:rFonts w:ascii="Arial" w:hAnsi="Arial" w:cs="Arial"/>
          <w:sz w:val="22"/>
          <w:szCs w:val="22"/>
          <w:lang w:val="fr-FR"/>
        </w:rPr>
        <w:t xml:space="preserve"> -, les voies de la construction d’</w:t>
      </w:r>
      <w:r w:rsidRPr="00C23B03">
        <w:rPr>
          <w:rFonts w:ascii="Arial" w:hAnsi="Arial" w:cs="Arial"/>
          <w:sz w:val="22"/>
          <w:szCs w:val="22"/>
          <w:lang w:val="fr-FR"/>
        </w:rPr>
        <w:t>une légitimité</w:t>
      </w:r>
      <w:r>
        <w:rPr>
          <w:rFonts w:ascii="Arial" w:hAnsi="Arial" w:cs="Arial"/>
          <w:sz w:val="22"/>
          <w:szCs w:val="22"/>
          <w:lang w:val="fr-FR"/>
        </w:rPr>
        <w:t xml:space="preserve"> « par le bas » sont aujourd’</w:t>
      </w:r>
      <w:r w:rsidRPr="00C23B03">
        <w:rPr>
          <w:rFonts w:ascii="Arial" w:hAnsi="Arial" w:cs="Arial"/>
          <w:sz w:val="22"/>
          <w:szCs w:val="22"/>
          <w:lang w:val="fr-FR"/>
        </w:rPr>
        <w:t>hui mises en avant par ces permanents non clercs.</w:t>
      </w:r>
    </w:p>
    <w:p w:rsidR="00203266" w:rsidRPr="00C23B03" w:rsidRDefault="00203266" w:rsidP="007214EA">
      <w:pPr>
        <w:jc w:val="both"/>
        <w:rPr>
          <w:rFonts w:ascii="Arial" w:hAnsi="Arial" w:cs="Arial"/>
          <w:sz w:val="22"/>
          <w:szCs w:val="22"/>
          <w:lang w:val="fr-FR"/>
        </w:rPr>
      </w:pPr>
      <w:r w:rsidRPr="00C23B03">
        <w:rPr>
          <w:rFonts w:ascii="Arial" w:hAnsi="Arial" w:cs="Arial"/>
          <w:sz w:val="22"/>
          <w:szCs w:val="22"/>
          <w:lang w:val="fr-FR"/>
        </w:rPr>
        <w:t>La reconnaissance dont jouissent les permanent</w:t>
      </w:r>
      <w:r>
        <w:rPr>
          <w:rFonts w:ascii="Arial" w:hAnsi="Arial" w:cs="Arial"/>
          <w:sz w:val="22"/>
          <w:szCs w:val="22"/>
          <w:lang w:val="fr-FR"/>
        </w:rPr>
        <w:t xml:space="preserve">s laïcs en bas </w:t>
      </w:r>
      <w:r w:rsidRPr="00C23B03">
        <w:rPr>
          <w:rFonts w:ascii="Arial" w:hAnsi="Arial" w:cs="Arial"/>
          <w:sz w:val="22"/>
          <w:szCs w:val="22"/>
          <w:lang w:val="fr-FR"/>
        </w:rPr>
        <w:t>sur le terrain,</w:t>
      </w:r>
      <w:r>
        <w:rPr>
          <w:rFonts w:ascii="Arial" w:hAnsi="Arial" w:cs="Arial"/>
          <w:sz w:val="22"/>
          <w:szCs w:val="22"/>
          <w:lang w:val="fr-FR"/>
        </w:rPr>
        <w:t xml:space="preserve"> </w:t>
      </w:r>
      <w:r w:rsidRPr="00C23B03">
        <w:rPr>
          <w:rFonts w:ascii="Arial" w:hAnsi="Arial" w:cs="Arial"/>
          <w:sz w:val="22"/>
          <w:szCs w:val="22"/>
          <w:lang w:val="fr-FR"/>
        </w:rPr>
        <w:t>contribue à leurs yeux, à neutraliser les différentes instructions disciplinaires venant</w:t>
      </w:r>
      <w:r>
        <w:rPr>
          <w:rFonts w:ascii="Arial" w:hAnsi="Arial" w:cs="Arial"/>
          <w:sz w:val="22"/>
          <w:szCs w:val="22"/>
          <w:lang w:val="fr-FR"/>
        </w:rPr>
        <w:t xml:space="preserve"> d’en haut</w:t>
      </w:r>
      <w:r w:rsidRPr="00C23B03">
        <w:rPr>
          <w:rFonts w:ascii="Arial" w:hAnsi="Arial" w:cs="Arial"/>
          <w:sz w:val="22"/>
          <w:szCs w:val="22"/>
          <w:lang w:val="fr-FR"/>
        </w:rPr>
        <w:t xml:space="preserve">. La validation que leur assurent </w:t>
      </w:r>
      <w:r>
        <w:rPr>
          <w:rFonts w:ascii="Arial" w:hAnsi="Arial" w:cs="Arial"/>
          <w:sz w:val="22"/>
          <w:szCs w:val="22"/>
          <w:lang w:val="fr-FR"/>
        </w:rPr>
        <w:t>les membres des groupes qui leur sont confiés, l’</w:t>
      </w:r>
      <w:r w:rsidRPr="00C23B03">
        <w:rPr>
          <w:rFonts w:ascii="Arial" w:hAnsi="Arial" w:cs="Arial"/>
          <w:sz w:val="22"/>
          <w:szCs w:val="22"/>
          <w:lang w:val="fr-FR"/>
        </w:rPr>
        <w:t xml:space="preserve">emporte, in </w:t>
      </w:r>
      <w:r w:rsidRPr="00C23B03">
        <w:rPr>
          <w:rFonts w:ascii="Arial" w:hAnsi="Arial" w:cs="Arial"/>
          <w:sz w:val="22"/>
          <w:szCs w:val="22"/>
        </w:rPr>
        <w:t>ﬁ</w:t>
      </w:r>
      <w:r w:rsidRPr="00C23B03">
        <w:rPr>
          <w:rFonts w:ascii="Arial" w:hAnsi="Arial" w:cs="Arial"/>
          <w:sz w:val="22"/>
          <w:szCs w:val="22"/>
          <w:lang w:val="fr-FR"/>
        </w:rPr>
        <w:t>ne sur les modalités de l</w:t>
      </w:r>
      <w:r>
        <w:rPr>
          <w:rFonts w:ascii="Arial" w:hAnsi="Arial" w:cs="Arial"/>
          <w:sz w:val="22"/>
          <w:szCs w:val="22"/>
          <w:lang w:val="fr-FR"/>
        </w:rPr>
        <w:t>’</w:t>
      </w:r>
      <w:r w:rsidRPr="00C23B03">
        <w:rPr>
          <w:rFonts w:ascii="Arial" w:hAnsi="Arial" w:cs="Arial"/>
          <w:sz w:val="22"/>
          <w:szCs w:val="22"/>
          <w:lang w:val="fr-FR"/>
        </w:rPr>
        <w:t>accréditation of</w:t>
      </w:r>
      <w:r w:rsidRPr="00F620B3">
        <w:rPr>
          <w:rFonts w:ascii="Arial" w:hAnsi="Arial" w:cs="Arial"/>
          <w:sz w:val="22"/>
          <w:szCs w:val="22"/>
          <w:lang w:val="fr-FR"/>
        </w:rPr>
        <w:t>fici</w:t>
      </w:r>
      <w:r w:rsidRPr="00C23B03">
        <w:rPr>
          <w:rFonts w:ascii="Arial" w:hAnsi="Arial" w:cs="Arial"/>
          <w:sz w:val="22"/>
          <w:szCs w:val="22"/>
          <w:lang w:val="fr-FR"/>
        </w:rPr>
        <w:t>elle.</w:t>
      </w:r>
    </w:p>
    <w:p w:rsidR="00203266" w:rsidRPr="00C23B03" w:rsidRDefault="00203266" w:rsidP="007214EA">
      <w:pPr>
        <w:jc w:val="both"/>
        <w:rPr>
          <w:rFonts w:ascii="Arial" w:hAnsi="Arial" w:cs="Arial"/>
          <w:sz w:val="22"/>
          <w:szCs w:val="22"/>
          <w:lang w:val="fr-FR"/>
        </w:rPr>
      </w:pPr>
      <w:r>
        <w:rPr>
          <w:rFonts w:ascii="Arial" w:hAnsi="Arial" w:cs="Arial"/>
          <w:sz w:val="22"/>
          <w:szCs w:val="22"/>
          <w:lang w:val="fr-FR"/>
        </w:rPr>
        <w:t>La « dissolution du religieux » ne signi</w:t>
      </w:r>
      <w:r w:rsidRPr="00F620B3">
        <w:rPr>
          <w:rFonts w:ascii="Arial" w:hAnsi="Arial" w:cs="Arial"/>
          <w:sz w:val="22"/>
          <w:szCs w:val="22"/>
          <w:lang w:val="fr-FR"/>
        </w:rPr>
        <w:t>fi</w:t>
      </w:r>
      <w:r>
        <w:rPr>
          <w:rFonts w:ascii="Arial" w:hAnsi="Arial" w:cs="Arial"/>
          <w:sz w:val="22"/>
          <w:szCs w:val="22"/>
          <w:lang w:val="fr-FR"/>
        </w:rPr>
        <w:t>e pas aujourd’hui, ni sa disqualifi</w:t>
      </w:r>
      <w:r w:rsidRPr="00C23B03">
        <w:rPr>
          <w:rFonts w:ascii="Arial" w:hAnsi="Arial" w:cs="Arial"/>
          <w:sz w:val="22"/>
          <w:szCs w:val="22"/>
          <w:lang w:val="fr-FR"/>
        </w:rPr>
        <w:t>cation</w:t>
      </w:r>
      <w:r>
        <w:rPr>
          <w:rFonts w:ascii="Arial" w:hAnsi="Arial" w:cs="Arial"/>
          <w:sz w:val="22"/>
          <w:szCs w:val="22"/>
          <w:lang w:val="fr-FR"/>
        </w:rPr>
        <w:t xml:space="preserve"> </w:t>
      </w:r>
      <w:r w:rsidRPr="00C23B03">
        <w:rPr>
          <w:rFonts w:ascii="Arial" w:hAnsi="Arial" w:cs="Arial"/>
          <w:sz w:val="22"/>
          <w:szCs w:val="22"/>
          <w:lang w:val="fr-FR"/>
        </w:rPr>
        <w:t>radicale, ni sa disparition. Le religieux catholique se trouve recomposé non</w:t>
      </w:r>
      <w:r>
        <w:rPr>
          <w:rFonts w:ascii="Arial" w:hAnsi="Arial" w:cs="Arial"/>
          <w:sz w:val="22"/>
          <w:szCs w:val="22"/>
          <w:lang w:val="fr-FR"/>
        </w:rPr>
        <w:t xml:space="preserve"> </w:t>
      </w:r>
      <w:r w:rsidRPr="00C23B03">
        <w:rPr>
          <w:rFonts w:ascii="Arial" w:hAnsi="Arial" w:cs="Arial"/>
          <w:sz w:val="22"/>
          <w:szCs w:val="22"/>
          <w:lang w:val="fr-FR"/>
        </w:rPr>
        <w:t>seulement pour satisfaire aux conditions formelles de la sécularisation, mais aussi</w:t>
      </w:r>
      <w:r>
        <w:rPr>
          <w:rFonts w:ascii="Arial" w:hAnsi="Arial" w:cs="Arial"/>
          <w:sz w:val="22"/>
          <w:szCs w:val="22"/>
          <w:lang w:val="fr-FR"/>
        </w:rPr>
        <w:t xml:space="preserve"> </w:t>
      </w:r>
      <w:r w:rsidRPr="00C23B03">
        <w:rPr>
          <w:rFonts w:ascii="Arial" w:hAnsi="Arial" w:cs="Arial"/>
          <w:sz w:val="22"/>
          <w:szCs w:val="22"/>
          <w:lang w:val="fr-FR"/>
        </w:rPr>
        <w:t>plus profondément pour répondre à une forme de théologie implicite qui, selon</w:t>
      </w:r>
      <w:r>
        <w:rPr>
          <w:rFonts w:ascii="Arial" w:hAnsi="Arial" w:cs="Arial"/>
          <w:sz w:val="22"/>
          <w:szCs w:val="22"/>
          <w:lang w:val="fr-FR"/>
        </w:rPr>
        <w:t xml:space="preserve"> </w:t>
      </w:r>
      <w:r w:rsidRPr="00C23B03">
        <w:rPr>
          <w:rFonts w:ascii="Arial" w:hAnsi="Arial" w:cs="Arial"/>
          <w:sz w:val="22"/>
          <w:szCs w:val="22"/>
          <w:lang w:val="fr-FR"/>
        </w:rPr>
        <w:t>Dan</w:t>
      </w:r>
      <w:r>
        <w:rPr>
          <w:rFonts w:ascii="Arial" w:hAnsi="Arial" w:cs="Arial"/>
          <w:sz w:val="22"/>
          <w:szCs w:val="22"/>
          <w:lang w:val="fr-FR"/>
        </w:rPr>
        <w:t>ièle Hervieu - Léger, fait de l’ensemble de l’</w:t>
      </w:r>
      <w:r w:rsidRPr="00C23B03">
        <w:rPr>
          <w:rFonts w:ascii="Arial" w:hAnsi="Arial" w:cs="Arial"/>
          <w:sz w:val="22"/>
          <w:szCs w:val="22"/>
          <w:lang w:val="fr-FR"/>
        </w:rPr>
        <w:t>humanité, la véritable Eglise, avec</w:t>
      </w:r>
      <w:r>
        <w:rPr>
          <w:rFonts w:ascii="Arial" w:hAnsi="Arial" w:cs="Arial"/>
          <w:sz w:val="22"/>
          <w:szCs w:val="22"/>
          <w:lang w:val="fr-FR"/>
        </w:rPr>
        <w:t xml:space="preserve"> des rites de « commune humanité ». L’</w:t>
      </w:r>
      <w:r w:rsidRPr="00C23B03">
        <w:rPr>
          <w:rFonts w:ascii="Arial" w:hAnsi="Arial" w:cs="Arial"/>
          <w:sz w:val="22"/>
          <w:szCs w:val="22"/>
          <w:lang w:val="fr-FR"/>
        </w:rPr>
        <w:t>accompagnement constitue indéniablement</w:t>
      </w:r>
      <w:r>
        <w:rPr>
          <w:rFonts w:ascii="Arial" w:hAnsi="Arial" w:cs="Arial"/>
          <w:sz w:val="22"/>
          <w:szCs w:val="22"/>
          <w:lang w:val="fr-FR"/>
        </w:rPr>
        <w:t xml:space="preserve"> une pratique de « commune humanité ». L’</w:t>
      </w:r>
      <w:r w:rsidRPr="00C23B03">
        <w:rPr>
          <w:rFonts w:ascii="Arial" w:hAnsi="Arial" w:cs="Arial"/>
          <w:sz w:val="22"/>
          <w:szCs w:val="22"/>
          <w:lang w:val="fr-FR"/>
        </w:rPr>
        <w:t>Eglise se trouve dé</w:t>
      </w:r>
      <w:r w:rsidRPr="00C23B03">
        <w:rPr>
          <w:rFonts w:ascii="Arial" w:hAnsi="Arial" w:cs="Arial"/>
          <w:sz w:val="22"/>
          <w:szCs w:val="22"/>
        </w:rPr>
        <w:t>ﬁ</w:t>
      </w:r>
      <w:r w:rsidRPr="00C23B03">
        <w:rPr>
          <w:rFonts w:ascii="Arial" w:hAnsi="Arial" w:cs="Arial"/>
          <w:sz w:val="22"/>
          <w:szCs w:val="22"/>
          <w:lang w:val="fr-FR"/>
        </w:rPr>
        <w:t>nie par ses plus</w:t>
      </w:r>
      <w:r>
        <w:rPr>
          <w:rFonts w:ascii="Arial" w:hAnsi="Arial" w:cs="Arial"/>
          <w:sz w:val="22"/>
          <w:szCs w:val="22"/>
          <w:lang w:val="fr-FR"/>
        </w:rPr>
        <w:t xml:space="preserve"> hauts responsables, comme « experte en humanité »</w:t>
      </w:r>
      <w:r w:rsidRPr="00C23B03">
        <w:rPr>
          <w:rFonts w:ascii="Arial" w:hAnsi="Arial" w:cs="Arial"/>
          <w:sz w:val="22"/>
          <w:szCs w:val="22"/>
          <w:lang w:val="fr-FR"/>
        </w:rPr>
        <w:t>. La problématique actuelle ne</w:t>
      </w:r>
      <w:r>
        <w:rPr>
          <w:rFonts w:ascii="Arial" w:hAnsi="Arial" w:cs="Arial"/>
          <w:sz w:val="22"/>
          <w:szCs w:val="22"/>
          <w:lang w:val="fr-FR"/>
        </w:rPr>
        <w:t xml:space="preserve"> réside donc pas tant dans l’</w:t>
      </w:r>
      <w:r w:rsidRPr="00C23B03">
        <w:rPr>
          <w:rFonts w:ascii="Arial" w:hAnsi="Arial" w:cs="Arial"/>
          <w:sz w:val="22"/>
          <w:szCs w:val="22"/>
          <w:lang w:val="fr-FR"/>
        </w:rPr>
        <w:t>éviction du religieux, que dans la mouvance des</w:t>
      </w:r>
      <w:r>
        <w:rPr>
          <w:rFonts w:ascii="Arial" w:hAnsi="Arial" w:cs="Arial"/>
          <w:sz w:val="22"/>
          <w:szCs w:val="22"/>
          <w:lang w:val="fr-FR"/>
        </w:rPr>
        <w:t xml:space="preserve"> </w:t>
      </w:r>
      <w:r w:rsidRPr="00C23B03">
        <w:rPr>
          <w:rFonts w:ascii="Arial" w:hAnsi="Arial" w:cs="Arial"/>
          <w:sz w:val="22"/>
          <w:szCs w:val="22"/>
          <w:lang w:val="fr-FR"/>
        </w:rPr>
        <w:t>frontières avec le non - religieux. Dans l</w:t>
      </w:r>
      <w:r>
        <w:rPr>
          <w:rFonts w:ascii="Arial" w:hAnsi="Arial" w:cs="Arial"/>
          <w:sz w:val="22"/>
          <w:szCs w:val="22"/>
          <w:lang w:val="fr-FR"/>
        </w:rPr>
        <w:t>’activité d’</w:t>
      </w:r>
      <w:r w:rsidRPr="00C23B03">
        <w:rPr>
          <w:rFonts w:ascii="Arial" w:hAnsi="Arial" w:cs="Arial"/>
          <w:sz w:val="22"/>
          <w:szCs w:val="22"/>
          <w:lang w:val="fr-FR"/>
        </w:rPr>
        <w:t>accompagnement se mêlent</w:t>
      </w:r>
      <w:r>
        <w:rPr>
          <w:rFonts w:ascii="Arial" w:hAnsi="Arial" w:cs="Arial"/>
          <w:sz w:val="22"/>
          <w:szCs w:val="22"/>
          <w:lang w:val="fr-FR"/>
        </w:rPr>
        <w:t xml:space="preserve"> </w:t>
      </w:r>
      <w:r w:rsidRPr="00C23B03">
        <w:rPr>
          <w:rFonts w:ascii="Arial" w:hAnsi="Arial" w:cs="Arial"/>
          <w:sz w:val="22"/>
          <w:szCs w:val="22"/>
          <w:lang w:val="fr-FR"/>
        </w:rPr>
        <w:t>croyants et non croyants.</w:t>
      </w:r>
    </w:p>
    <w:p w:rsidR="00203266" w:rsidRDefault="00203266" w:rsidP="007214EA">
      <w:pPr>
        <w:jc w:val="both"/>
        <w:rPr>
          <w:rFonts w:ascii="Arial" w:hAnsi="Arial" w:cs="Arial"/>
          <w:sz w:val="22"/>
          <w:szCs w:val="22"/>
          <w:lang w:val="fr-FR"/>
        </w:rPr>
      </w:pPr>
      <w:r w:rsidRPr="00C23B03">
        <w:rPr>
          <w:rFonts w:ascii="Arial" w:hAnsi="Arial" w:cs="Arial"/>
          <w:sz w:val="22"/>
          <w:szCs w:val="22"/>
          <w:lang w:val="fr-FR"/>
        </w:rPr>
        <w:lastRenderedPageBreak/>
        <w:t>Les permanents non prêtres,</w:t>
      </w:r>
      <w:r>
        <w:rPr>
          <w:rFonts w:ascii="Arial" w:hAnsi="Arial" w:cs="Arial"/>
          <w:sz w:val="22"/>
          <w:szCs w:val="22"/>
          <w:lang w:val="fr-FR"/>
        </w:rPr>
        <w:t xml:space="preserve"> sont particulièrement à même d’être des « écoutants »</w:t>
      </w:r>
      <w:r w:rsidRPr="00C23B03">
        <w:rPr>
          <w:rFonts w:ascii="Arial" w:hAnsi="Arial" w:cs="Arial"/>
          <w:sz w:val="22"/>
          <w:szCs w:val="22"/>
          <w:lang w:val="fr-FR"/>
        </w:rPr>
        <w:t>,</w:t>
      </w:r>
      <w:r>
        <w:rPr>
          <w:rFonts w:ascii="Arial" w:hAnsi="Arial" w:cs="Arial"/>
          <w:sz w:val="22"/>
          <w:szCs w:val="22"/>
          <w:lang w:val="fr-FR"/>
        </w:rPr>
        <w:t xml:space="preserve"> </w:t>
      </w:r>
      <w:r w:rsidRPr="00C23B03">
        <w:rPr>
          <w:rFonts w:ascii="Arial" w:hAnsi="Arial" w:cs="Arial"/>
          <w:sz w:val="22"/>
          <w:szCs w:val="22"/>
          <w:lang w:val="fr-FR"/>
        </w:rPr>
        <w:t>tout spécialement dans leurs interactions avec des individus peu ou pas intégrés au</w:t>
      </w:r>
      <w:r>
        <w:rPr>
          <w:rFonts w:ascii="Arial" w:hAnsi="Arial" w:cs="Arial"/>
          <w:sz w:val="22"/>
          <w:szCs w:val="22"/>
          <w:lang w:val="fr-FR"/>
        </w:rPr>
        <w:t xml:space="preserve"> </w:t>
      </w:r>
      <w:r w:rsidRPr="00C23B03">
        <w:rPr>
          <w:rFonts w:ascii="Arial" w:hAnsi="Arial" w:cs="Arial"/>
          <w:sz w:val="22"/>
          <w:szCs w:val="22"/>
          <w:lang w:val="fr-FR"/>
        </w:rPr>
        <w:t>catholicisme. La quête de légitimité de cette catégorie nouvelle de permanents de</w:t>
      </w:r>
      <w:r>
        <w:rPr>
          <w:rFonts w:ascii="Arial" w:hAnsi="Arial" w:cs="Arial"/>
          <w:sz w:val="22"/>
          <w:szCs w:val="22"/>
          <w:lang w:val="fr-FR"/>
        </w:rPr>
        <w:t xml:space="preserve"> l’</w:t>
      </w:r>
      <w:r w:rsidRPr="00C23B03">
        <w:rPr>
          <w:rFonts w:ascii="Arial" w:hAnsi="Arial" w:cs="Arial"/>
          <w:sz w:val="22"/>
          <w:szCs w:val="22"/>
          <w:lang w:val="fr-FR"/>
        </w:rPr>
        <w:t>Eglise que sont les laïcs est donc, paradoxalement, tout à la fois problématique</w:t>
      </w:r>
      <w:r>
        <w:rPr>
          <w:rFonts w:ascii="Arial" w:hAnsi="Arial" w:cs="Arial"/>
          <w:sz w:val="22"/>
          <w:szCs w:val="22"/>
          <w:lang w:val="fr-FR"/>
        </w:rPr>
        <w:t xml:space="preserve"> et d’apparence fort paisible</w:t>
      </w:r>
      <w:r w:rsidRPr="00C23B03">
        <w:rPr>
          <w:rFonts w:ascii="Arial" w:hAnsi="Arial" w:cs="Arial"/>
          <w:sz w:val="22"/>
          <w:szCs w:val="22"/>
          <w:lang w:val="fr-FR"/>
        </w:rPr>
        <w:t>.</w:t>
      </w:r>
      <w:r>
        <w:rPr>
          <w:rFonts w:ascii="Arial" w:hAnsi="Arial" w:cs="Arial"/>
          <w:sz w:val="22"/>
          <w:szCs w:val="22"/>
          <w:lang w:val="fr-FR"/>
        </w:rPr>
        <w:t xml:space="preserve"> Il est cependant possible de s’interroger sur la dura</w:t>
      </w:r>
      <w:r w:rsidRPr="00C23B03">
        <w:rPr>
          <w:rFonts w:ascii="Arial" w:hAnsi="Arial" w:cs="Arial"/>
          <w:sz w:val="22"/>
          <w:szCs w:val="22"/>
          <w:lang w:val="fr-FR"/>
        </w:rPr>
        <w:t>bilité du caractère paisible de la quête de légitimité des permanents laïcs.</w:t>
      </w:r>
    </w:p>
    <w:p w:rsidR="00203266" w:rsidRPr="00C23B03" w:rsidRDefault="00203266" w:rsidP="007214EA">
      <w:pPr>
        <w:jc w:val="both"/>
        <w:rPr>
          <w:rFonts w:ascii="Arial" w:hAnsi="Arial" w:cs="Arial"/>
          <w:sz w:val="22"/>
          <w:szCs w:val="22"/>
          <w:lang w:val="fr-FR"/>
        </w:rPr>
      </w:pPr>
    </w:p>
    <w:p w:rsidR="00203266" w:rsidRPr="00C23B03" w:rsidRDefault="00203266" w:rsidP="007214EA">
      <w:pPr>
        <w:jc w:val="both"/>
        <w:rPr>
          <w:rFonts w:ascii="Arial" w:hAnsi="Arial" w:cs="Arial"/>
          <w:sz w:val="22"/>
          <w:szCs w:val="22"/>
          <w:lang w:val="fr-FR"/>
        </w:rPr>
      </w:pPr>
      <w:r w:rsidRPr="000B793A">
        <w:rPr>
          <w:rFonts w:ascii="Arial" w:hAnsi="Arial" w:cs="Arial"/>
          <w:b/>
          <w:sz w:val="22"/>
          <w:szCs w:val="22"/>
          <w:lang w:val="fr-FR"/>
        </w:rPr>
        <w:t>Dans  « Des ministres pour l’Eglise »</w:t>
      </w:r>
      <w:r>
        <w:rPr>
          <w:rFonts w:ascii="Arial" w:hAnsi="Arial" w:cs="Arial"/>
          <w:sz w:val="22"/>
          <w:szCs w:val="22"/>
          <w:lang w:val="fr-FR"/>
        </w:rPr>
        <w:t xml:space="preserve"> Mgr. Joseph Doré (page 142</w:t>
      </w:r>
      <w:r w:rsidRPr="00C23B03">
        <w:rPr>
          <w:rFonts w:ascii="Arial" w:hAnsi="Arial" w:cs="Arial"/>
          <w:sz w:val="22"/>
          <w:szCs w:val="22"/>
          <w:lang w:val="fr-FR"/>
        </w:rPr>
        <w:t>) pense que</w:t>
      </w:r>
      <w:r>
        <w:rPr>
          <w:rFonts w:ascii="Arial" w:hAnsi="Arial" w:cs="Arial"/>
          <w:sz w:val="22"/>
          <w:szCs w:val="22"/>
          <w:lang w:val="fr-FR"/>
        </w:rPr>
        <w:t xml:space="preserve"> </w:t>
      </w:r>
      <w:r w:rsidRPr="00C23B03">
        <w:rPr>
          <w:rFonts w:ascii="Arial" w:hAnsi="Arial" w:cs="Arial"/>
          <w:sz w:val="22"/>
          <w:szCs w:val="22"/>
          <w:lang w:val="fr-FR"/>
        </w:rPr>
        <w:t>cette émergence de nouveaux acteurs de la mission, alliée à un exercice plus</w:t>
      </w:r>
      <w:r>
        <w:rPr>
          <w:rFonts w:ascii="Arial" w:hAnsi="Arial" w:cs="Arial"/>
          <w:sz w:val="22"/>
          <w:szCs w:val="22"/>
          <w:lang w:val="fr-FR"/>
        </w:rPr>
        <w:t xml:space="preserve"> collégial de l’autorité, pose aujourd’</w:t>
      </w:r>
      <w:r w:rsidRPr="00C23B03">
        <w:rPr>
          <w:rFonts w:ascii="Arial" w:hAnsi="Arial" w:cs="Arial"/>
          <w:sz w:val="22"/>
          <w:szCs w:val="22"/>
          <w:lang w:val="fr-FR"/>
        </w:rPr>
        <w:t>hui des prob</w:t>
      </w:r>
      <w:r>
        <w:rPr>
          <w:rFonts w:ascii="Arial" w:hAnsi="Arial" w:cs="Arial"/>
          <w:sz w:val="22"/>
          <w:szCs w:val="22"/>
          <w:lang w:val="fr-FR"/>
        </w:rPr>
        <w:t>lèmes nouveaux. Dans ce passage d’une figure de l’</w:t>
      </w:r>
      <w:r w:rsidRPr="00C23B03">
        <w:rPr>
          <w:rFonts w:ascii="Arial" w:hAnsi="Arial" w:cs="Arial"/>
          <w:sz w:val="22"/>
          <w:szCs w:val="22"/>
          <w:lang w:val="fr-FR"/>
        </w:rPr>
        <w:t>Eglise dans laquelle pratiquement toutes les responsabilités</w:t>
      </w:r>
      <w:r>
        <w:rPr>
          <w:rFonts w:ascii="Arial" w:hAnsi="Arial" w:cs="Arial"/>
          <w:sz w:val="22"/>
          <w:szCs w:val="22"/>
          <w:lang w:val="fr-FR"/>
        </w:rPr>
        <w:t xml:space="preserve"> signi</w:t>
      </w:r>
      <w:r w:rsidRPr="00F620B3">
        <w:rPr>
          <w:rFonts w:ascii="Arial" w:hAnsi="Arial" w:cs="Arial"/>
          <w:sz w:val="22"/>
          <w:szCs w:val="22"/>
          <w:lang w:val="fr-FR"/>
        </w:rPr>
        <w:t>fi</w:t>
      </w:r>
      <w:r w:rsidRPr="00C23B03">
        <w:rPr>
          <w:rFonts w:ascii="Arial" w:hAnsi="Arial" w:cs="Arial"/>
          <w:sz w:val="22"/>
          <w:szCs w:val="22"/>
          <w:lang w:val="fr-FR"/>
        </w:rPr>
        <w:t>catives étaient exercé</w:t>
      </w:r>
      <w:r>
        <w:rPr>
          <w:rFonts w:ascii="Arial" w:hAnsi="Arial" w:cs="Arial"/>
          <w:sz w:val="22"/>
          <w:szCs w:val="22"/>
          <w:lang w:val="fr-FR"/>
        </w:rPr>
        <w:t>es par des ministres ordonnés (prêtres et évêques</w:t>
      </w:r>
      <w:r w:rsidRPr="00C23B03">
        <w:rPr>
          <w:rFonts w:ascii="Arial" w:hAnsi="Arial" w:cs="Arial"/>
          <w:sz w:val="22"/>
          <w:szCs w:val="22"/>
          <w:lang w:val="fr-FR"/>
        </w:rPr>
        <w:t>),</w:t>
      </w:r>
      <w:r>
        <w:rPr>
          <w:rFonts w:ascii="Arial" w:hAnsi="Arial" w:cs="Arial"/>
          <w:sz w:val="22"/>
          <w:szCs w:val="22"/>
          <w:lang w:val="fr-FR"/>
        </w:rPr>
        <w:t xml:space="preserve"> </w:t>
      </w:r>
      <w:r w:rsidRPr="00C23B03">
        <w:rPr>
          <w:rFonts w:ascii="Arial" w:hAnsi="Arial" w:cs="Arial"/>
          <w:sz w:val="22"/>
          <w:szCs w:val="22"/>
          <w:lang w:val="fr-FR"/>
        </w:rPr>
        <w:t xml:space="preserve">à une </w:t>
      </w:r>
      <w:r w:rsidRPr="00F620B3">
        <w:rPr>
          <w:rFonts w:ascii="Arial" w:hAnsi="Arial" w:cs="Arial"/>
          <w:sz w:val="22"/>
          <w:szCs w:val="22"/>
          <w:lang w:val="fr-FR"/>
        </w:rPr>
        <w:t>fi</w:t>
      </w:r>
      <w:r>
        <w:rPr>
          <w:rFonts w:ascii="Arial" w:hAnsi="Arial" w:cs="Arial"/>
          <w:sz w:val="22"/>
          <w:szCs w:val="22"/>
          <w:lang w:val="fr-FR"/>
        </w:rPr>
        <w:t>gure d’</w:t>
      </w:r>
      <w:r w:rsidRPr="00C23B03">
        <w:rPr>
          <w:rFonts w:ascii="Arial" w:hAnsi="Arial" w:cs="Arial"/>
          <w:sz w:val="22"/>
          <w:szCs w:val="22"/>
          <w:lang w:val="fr-FR"/>
        </w:rPr>
        <w:t>Eglise dans laquelle la ministérialité se trouve largement démultipliée,</w:t>
      </w:r>
      <w:r>
        <w:rPr>
          <w:rFonts w:ascii="Arial" w:hAnsi="Arial" w:cs="Arial"/>
          <w:sz w:val="22"/>
          <w:szCs w:val="22"/>
          <w:lang w:val="fr-FR"/>
        </w:rPr>
        <w:t xml:space="preserve"> </w:t>
      </w:r>
      <w:r w:rsidRPr="00C23B03">
        <w:rPr>
          <w:rFonts w:ascii="Arial" w:hAnsi="Arial" w:cs="Arial"/>
          <w:sz w:val="22"/>
          <w:szCs w:val="22"/>
          <w:lang w:val="fr-FR"/>
        </w:rPr>
        <w:t>la classiqu</w:t>
      </w:r>
      <w:r>
        <w:rPr>
          <w:rFonts w:ascii="Arial" w:hAnsi="Arial" w:cs="Arial"/>
          <w:sz w:val="22"/>
          <w:szCs w:val="22"/>
          <w:lang w:val="fr-FR"/>
        </w:rPr>
        <w:t>e division des rôles disparaît, sans qu’</w:t>
      </w:r>
      <w:r w:rsidRPr="00C23B03">
        <w:rPr>
          <w:rFonts w:ascii="Arial" w:hAnsi="Arial" w:cs="Arial"/>
          <w:sz w:val="22"/>
          <w:szCs w:val="22"/>
          <w:lang w:val="fr-FR"/>
        </w:rPr>
        <w:t>il soit facile de dé</w:t>
      </w:r>
      <w:r w:rsidRPr="00F620B3">
        <w:rPr>
          <w:rFonts w:ascii="Arial" w:hAnsi="Arial" w:cs="Arial"/>
          <w:sz w:val="22"/>
          <w:szCs w:val="22"/>
          <w:lang w:val="fr-FR"/>
        </w:rPr>
        <w:t>fi</w:t>
      </w:r>
      <w:r>
        <w:rPr>
          <w:rFonts w:ascii="Arial" w:hAnsi="Arial" w:cs="Arial"/>
          <w:sz w:val="22"/>
          <w:szCs w:val="22"/>
          <w:lang w:val="fr-FR"/>
        </w:rPr>
        <w:t>nir aujourd’</w:t>
      </w:r>
      <w:r w:rsidRPr="00C23B03">
        <w:rPr>
          <w:rFonts w:ascii="Arial" w:hAnsi="Arial" w:cs="Arial"/>
          <w:sz w:val="22"/>
          <w:szCs w:val="22"/>
          <w:lang w:val="fr-FR"/>
        </w:rPr>
        <w:t>hui</w:t>
      </w:r>
      <w:r>
        <w:rPr>
          <w:rFonts w:ascii="Arial" w:hAnsi="Arial" w:cs="Arial"/>
          <w:sz w:val="22"/>
          <w:szCs w:val="22"/>
          <w:lang w:val="fr-FR"/>
        </w:rPr>
        <w:t xml:space="preserve"> </w:t>
      </w:r>
      <w:r w:rsidRPr="00C23B03">
        <w:rPr>
          <w:rFonts w:ascii="Arial" w:hAnsi="Arial" w:cs="Arial"/>
          <w:sz w:val="22"/>
          <w:szCs w:val="22"/>
          <w:lang w:val="fr-FR"/>
        </w:rPr>
        <w:t>une véritable cohérence dans l</w:t>
      </w:r>
      <w:r>
        <w:rPr>
          <w:rFonts w:ascii="Arial" w:hAnsi="Arial" w:cs="Arial"/>
          <w:sz w:val="22"/>
          <w:szCs w:val="22"/>
          <w:lang w:val="fr-FR"/>
        </w:rPr>
        <w:t>’</w:t>
      </w:r>
      <w:r w:rsidRPr="00C23B03">
        <w:rPr>
          <w:rFonts w:ascii="Arial" w:hAnsi="Arial" w:cs="Arial"/>
          <w:sz w:val="22"/>
          <w:szCs w:val="22"/>
          <w:lang w:val="fr-FR"/>
        </w:rPr>
        <w:t>articulation mutuelle des responsabilités. Pour</w:t>
      </w:r>
      <w:r>
        <w:rPr>
          <w:rFonts w:ascii="Arial" w:hAnsi="Arial" w:cs="Arial"/>
          <w:sz w:val="22"/>
          <w:szCs w:val="22"/>
          <w:lang w:val="fr-FR"/>
        </w:rPr>
        <w:t xml:space="preserve"> </w:t>
      </w:r>
      <w:r w:rsidRPr="00C23B03">
        <w:rPr>
          <w:rFonts w:ascii="Arial" w:hAnsi="Arial" w:cs="Arial"/>
          <w:sz w:val="22"/>
          <w:szCs w:val="22"/>
          <w:lang w:val="fr-FR"/>
        </w:rPr>
        <w:t>parvenir à une telle dé</w:t>
      </w:r>
      <w:r w:rsidRPr="00F620B3">
        <w:rPr>
          <w:rFonts w:ascii="Arial" w:hAnsi="Arial" w:cs="Arial"/>
          <w:sz w:val="22"/>
          <w:szCs w:val="22"/>
          <w:lang w:val="fr-FR"/>
        </w:rPr>
        <w:t>finiti</w:t>
      </w:r>
      <w:r>
        <w:rPr>
          <w:rFonts w:ascii="Arial" w:hAnsi="Arial" w:cs="Arial"/>
          <w:sz w:val="22"/>
          <w:szCs w:val="22"/>
          <w:lang w:val="fr-FR"/>
        </w:rPr>
        <w:t>on, l’</w:t>
      </w:r>
      <w:r w:rsidRPr="00C23B03">
        <w:rPr>
          <w:rFonts w:ascii="Arial" w:hAnsi="Arial" w:cs="Arial"/>
          <w:sz w:val="22"/>
          <w:szCs w:val="22"/>
          <w:lang w:val="fr-FR"/>
        </w:rPr>
        <w:t xml:space="preserve">ecclésiologie et </w:t>
      </w:r>
      <w:r>
        <w:rPr>
          <w:rFonts w:ascii="Arial" w:hAnsi="Arial" w:cs="Arial"/>
          <w:sz w:val="22"/>
          <w:szCs w:val="22"/>
          <w:lang w:val="fr-FR"/>
        </w:rPr>
        <w:t>la théologie des ministères éla</w:t>
      </w:r>
      <w:r w:rsidRPr="00C23B03">
        <w:rPr>
          <w:rFonts w:ascii="Arial" w:hAnsi="Arial" w:cs="Arial"/>
          <w:sz w:val="22"/>
          <w:szCs w:val="22"/>
          <w:lang w:val="fr-FR"/>
        </w:rPr>
        <w:t>borées à Vatican</w:t>
      </w:r>
      <w:r>
        <w:rPr>
          <w:rFonts w:ascii="Arial" w:hAnsi="Arial" w:cs="Arial"/>
          <w:sz w:val="22"/>
          <w:szCs w:val="22"/>
          <w:lang w:val="fr-FR"/>
        </w:rPr>
        <w:t xml:space="preserve"> II</w:t>
      </w:r>
      <w:r w:rsidRPr="00C23B03">
        <w:rPr>
          <w:rFonts w:ascii="Arial" w:hAnsi="Arial" w:cs="Arial"/>
          <w:sz w:val="22"/>
          <w:szCs w:val="22"/>
          <w:lang w:val="fr-FR"/>
        </w:rPr>
        <w:t>, avec les prolon</w:t>
      </w:r>
      <w:r>
        <w:rPr>
          <w:rFonts w:ascii="Arial" w:hAnsi="Arial" w:cs="Arial"/>
          <w:sz w:val="22"/>
          <w:szCs w:val="22"/>
          <w:lang w:val="fr-FR"/>
        </w:rPr>
        <w:t>gements que leur a apportés le c</w:t>
      </w:r>
      <w:r w:rsidRPr="00C23B03">
        <w:rPr>
          <w:rFonts w:ascii="Arial" w:hAnsi="Arial" w:cs="Arial"/>
          <w:sz w:val="22"/>
          <w:szCs w:val="22"/>
          <w:lang w:val="fr-FR"/>
        </w:rPr>
        <w:t>ode de Droit</w:t>
      </w:r>
      <w:r>
        <w:rPr>
          <w:rFonts w:ascii="Arial" w:hAnsi="Arial" w:cs="Arial"/>
          <w:sz w:val="22"/>
          <w:szCs w:val="22"/>
          <w:lang w:val="fr-FR"/>
        </w:rPr>
        <w:t xml:space="preserve"> Canon de 1983</w:t>
      </w:r>
      <w:r w:rsidRPr="00C23B03">
        <w:rPr>
          <w:rFonts w:ascii="Arial" w:hAnsi="Arial" w:cs="Arial"/>
          <w:sz w:val="22"/>
          <w:szCs w:val="22"/>
          <w:lang w:val="fr-FR"/>
        </w:rPr>
        <w:t>, dessinent de grandes orientations. Mais, élaborées à une époque</w:t>
      </w:r>
      <w:r>
        <w:rPr>
          <w:rFonts w:ascii="Arial" w:hAnsi="Arial" w:cs="Arial"/>
          <w:sz w:val="22"/>
          <w:szCs w:val="22"/>
          <w:lang w:val="fr-FR"/>
        </w:rPr>
        <w:t xml:space="preserve"> où l’</w:t>
      </w:r>
      <w:r w:rsidRPr="00C23B03">
        <w:rPr>
          <w:rFonts w:ascii="Arial" w:hAnsi="Arial" w:cs="Arial"/>
          <w:sz w:val="22"/>
          <w:szCs w:val="22"/>
          <w:lang w:val="fr-FR"/>
        </w:rPr>
        <w:t>on ne pouvait imaginer les évolutions en cours dans toute leur ampleur, elles</w:t>
      </w:r>
      <w:r>
        <w:rPr>
          <w:rFonts w:ascii="Arial" w:hAnsi="Arial" w:cs="Arial"/>
          <w:sz w:val="22"/>
          <w:szCs w:val="22"/>
          <w:lang w:val="fr-FR"/>
        </w:rPr>
        <w:t xml:space="preserve"> ont besoin d’être (mieux) appliquées, voire ré</w:t>
      </w:r>
      <w:r w:rsidRPr="00C23B03">
        <w:rPr>
          <w:rFonts w:ascii="Arial" w:hAnsi="Arial" w:cs="Arial"/>
          <w:sz w:val="22"/>
          <w:szCs w:val="22"/>
          <w:lang w:val="fr-FR"/>
        </w:rPr>
        <w:t>interprétées dans un contexte</w:t>
      </w:r>
      <w:r>
        <w:rPr>
          <w:rFonts w:ascii="Arial" w:hAnsi="Arial" w:cs="Arial"/>
          <w:sz w:val="22"/>
          <w:szCs w:val="22"/>
          <w:lang w:val="fr-FR"/>
        </w:rPr>
        <w:t xml:space="preserve"> </w:t>
      </w:r>
      <w:r w:rsidRPr="00C23B03">
        <w:rPr>
          <w:rFonts w:ascii="Arial" w:hAnsi="Arial" w:cs="Arial"/>
          <w:sz w:val="22"/>
          <w:szCs w:val="22"/>
          <w:lang w:val="fr-FR"/>
        </w:rPr>
        <w:t>largement nouveau.</w:t>
      </w:r>
    </w:p>
    <w:p w:rsidR="00203266" w:rsidRPr="00C23B03" w:rsidRDefault="00203266" w:rsidP="007214EA">
      <w:pPr>
        <w:jc w:val="both"/>
        <w:rPr>
          <w:rFonts w:ascii="Arial" w:hAnsi="Arial" w:cs="Arial"/>
          <w:sz w:val="22"/>
          <w:szCs w:val="22"/>
          <w:lang w:val="fr-FR"/>
        </w:rPr>
      </w:pPr>
    </w:p>
    <w:p w:rsidR="00203266" w:rsidRDefault="00203266" w:rsidP="007214EA">
      <w:pPr>
        <w:jc w:val="both"/>
        <w:rPr>
          <w:rFonts w:ascii="Arial" w:hAnsi="Arial" w:cs="Arial"/>
          <w:sz w:val="22"/>
          <w:szCs w:val="22"/>
          <w:lang w:val="fr-FR"/>
        </w:rPr>
      </w:pPr>
      <w:r w:rsidRPr="00C23B03">
        <w:rPr>
          <w:rFonts w:ascii="Arial" w:hAnsi="Arial" w:cs="Arial"/>
          <w:sz w:val="22"/>
          <w:szCs w:val="22"/>
          <w:lang w:val="fr-FR"/>
        </w:rPr>
        <w:t>Les grand</w:t>
      </w:r>
      <w:r>
        <w:rPr>
          <w:rFonts w:ascii="Arial" w:hAnsi="Arial" w:cs="Arial"/>
          <w:sz w:val="22"/>
          <w:szCs w:val="22"/>
          <w:lang w:val="fr-FR"/>
        </w:rPr>
        <w:t>es orientations ne font guère l’</w:t>
      </w:r>
      <w:r w:rsidRPr="00C23B03">
        <w:rPr>
          <w:rFonts w:ascii="Arial" w:hAnsi="Arial" w:cs="Arial"/>
          <w:sz w:val="22"/>
          <w:szCs w:val="22"/>
          <w:lang w:val="fr-FR"/>
        </w:rPr>
        <w:t>obj</w:t>
      </w:r>
      <w:r>
        <w:rPr>
          <w:rFonts w:ascii="Arial" w:hAnsi="Arial" w:cs="Arial"/>
          <w:sz w:val="22"/>
          <w:szCs w:val="22"/>
          <w:lang w:val="fr-FR"/>
        </w:rPr>
        <w:t>et, dans notre pays du moins, d’</w:t>
      </w:r>
      <w:r w:rsidRPr="00C23B03">
        <w:rPr>
          <w:rFonts w:ascii="Arial" w:hAnsi="Arial" w:cs="Arial"/>
          <w:sz w:val="22"/>
          <w:szCs w:val="22"/>
          <w:lang w:val="fr-FR"/>
        </w:rPr>
        <w:t>une</w:t>
      </w:r>
      <w:r>
        <w:rPr>
          <w:rFonts w:ascii="Arial" w:hAnsi="Arial" w:cs="Arial"/>
          <w:sz w:val="22"/>
          <w:szCs w:val="22"/>
          <w:lang w:val="fr-FR"/>
        </w:rPr>
        <w:t xml:space="preserve"> </w:t>
      </w:r>
      <w:r w:rsidRPr="00C23B03">
        <w:rPr>
          <w:rFonts w:ascii="Arial" w:hAnsi="Arial" w:cs="Arial"/>
          <w:sz w:val="22"/>
          <w:szCs w:val="22"/>
          <w:lang w:val="fr-FR"/>
        </w:rPr>
        <w:t>contestation frontale. Sans doute la discipline en vigueur pour déterminer</w:t>
      </w:r>
      <w:r>
        <w:rPr>
          <w:rFonts w:ascii="Arial" w:hAnsi="Arial" w:cs="Arial"/>
          <w:sz w:val="22"/>
          <w:szCs w:val="22"/>
          <w:lang w:val="fr-FR"/>
        </w:rPr>
        <w:t xml:space="preserve"> l’</w:t>
      </w:r>
      <w:r w:rsidRPr="00C23B03">
        <w:rPr>
          <w:rFonts w:ascii="Arial" w:hAnsi="Arial" w:cs="Arial"/>
          <w:sz w:val="22"/>
          <w:szCs w:val="22"/>
          <w:lang w:val="fr-FR"/>
        </w:rPr>
        <w:t>accès aux or</w:t>
      </w:r>
      <w:r>
        <w:rPr>
          <w:rFonts w:ascii="Arial" w:hAnsi="Arial" w:cs="Arial"/>
          <w:sz w:val="22"/>
          <w:szCs w:val="22"/>
          <w:lang w:val="fr-FR"/>
        </w:rPr>
        <w:t>dinations fait-elle aujour</w:t>
      </w:r>
      <w:r w:rsidRPr="00C23B03">
        <w:rPr>
          <w:rFonts w:ascii="Arial" w:hAnsi="Arial" w:cs="Arial"/>
          <w:sz w:val="22"/>
          <w:szCs w:val="22"/>
          <w:lang w:val="fr-FR"/>
        </w:rPr>
        <w:t>d</w:t>
      </w:r>
      <w:r>
        <w:rPr>
          <w:rFonts w:ascii="Arial" w:hAnsi="Arial" w:cs="Arial"/>
          <w:sz w:val="22"/>
          <w:szCs w:val="22"/>
          <w:lang w:val="fr-FR"/>
        </w:rPr>
        <w:t>’hui l’objet d’</w:t>
      </w:r>
      <w:r w:rsidRPr="00C23B03">
        <w:rPr>
          <w:rFonts w:ascii="Arial" w:hAnsi="Arial" w:cs="Arial"/>
          <w:sz w:val="22"/>
          <w:szCs w:val="22"/>
          <w:lang w:val="fr-FR"/>
        </w:rPr>
        <w:t>une certaine</w:t>
      </w:r>
      <w:r>
        <w:rPr>
          <w:rFonts w:ascii="Arial" w:hAnsi="Arial" w:cs="Arial"/>
          <w:sz w:val="22"/>
          <w:szCs w:val="22"/>
          <w:lang w:val="fr-FR"/>
        </w:rPr>
        <w:t xml:space="preserve"> incompréhension (</w:t>
      </w:r>
      <w:r w:rsidRPr="00C23B03">
        <w:rPr>
          <w:rFonts w:ascii="Arial" w:hAnsi="Arial" w:cs="Arial"/>
          <w:sz w:val="22"/>
          <w:szCs w:val="22"/>
          <w:lang w:val="fr-FR"/>
        </w:rPr>
        <w:t>célibat des prê</w:t>
      </w:r>
      <w:r>
        <w:rPr>
          <w:rFonts w:ascii="Arial" w:hAnsi="Arial" w:cs="Arial"/>
          <w:sz w:val="22"/>
          <w:szCs w:val="22"/>
          <w:lang w:val="fr-FR"/>
        </w:rPr>
        <w:t>tres, non ordination des femmes</w:t>
      </w:r>
      <w:r w:rsidRPr="00C23B03">
        <w:rPr>
          <w:rFonts w:ascii="Arial" w:hAnsi="Arial" w:cs="Arial"/>
          <w:sz w:val="22"/>
          <w:szCs w:val="22"/>
          <w:lang w:val="fr-FR"/>
        </w:rPr>
        <w:t>). Mais on peut</w:t>
      </w:r>
      <w:r>
        <w:rPr>
          <w:rFonts w:ascii="Arial" w:hAnsi="Arial" w:cs="Arial"/>
          <w:sz w:val="22"/>
          <w:szCs w:val="22"/>
          <w:lang w:val="fr-FR"/>
        </w:rPr>
        <w:t xml:space="preserve"> dire qu’</w:t>
      </w:r>
      <w:r w:rsidRPr="00C23B03">
        <w:rPr>
          <w:rFonts w:ascii="Arial" w:hAnsi="Arial" w:cs="Arial"/>
          <w:sz w:val="22"/>
          <w:szCs w:val="22"/>
          <w:lang w:val="fr-FR"/>
        </w:rPr>
        <w:t>en France, à la différence de certains pays germaniques ou</w:t>
      </w:r>
      <w:r>
        <w:rPr>
          <w:rFonts w:ascii="Arial" w:hAnsi="Arial" w:cs="Arial"/>
          <w:sz w:val="22"/>
          <w:szCs w:val="22"/>
          <w:lang w:val="fr-FR"/>
        </w:rPr>
        <w:t xml:space="preserve"> anglo-saxons</w:t>
      </w:r>
      <w:r w:rsidRPr="00C23B03">
        <w:rPr>
          <w:rFonts w:ascii="Arial" w:hAnsi="Arial" w:cs="Arial"/>
          <w:sz w:val="22"/>
          <w:szCs w:val="22"/>
          <w:lang w:val="fr-FR"/>
        </w:rPr>
        <w:t>, elle demeure assez largement comprise et acceptée. Un point de</w:t>
      </w:r>
      <w:r>
        <w:rPr>
          <w:rFonts w:ascii="Arial" w:hAnsi="Arial" w:cs="Arial"/>
          <w:sz w:val="22"/>
          <w:szCs w:val="22"/>
          <w:lang w:val="fr-FR"/>
        </w:rPr>
        <w:t xml:space="preserve"> </w:t>
      </w:r>
      <w:r w:rsidRPr="00C23B03">
        <w:rPr>
          <w:rFonts w:ascii="Arial" w:hAnsi="Arial" w:cs="Arial"/>
          <w:sz w:val="22"/>
          <w:szCs w:val="22"/>
          <w:lang w:val="fr-FR"/>
        </w:rPr>
        <w:t xml:space="preserve">vue réaliste et de sagesse tend à </w:t>
      </w:r>
      <w:r>
        <w:rPr>
          <w:rFonts w:ascii="Arial" w:hAnsi="Arial" w:cs="Arial"/>
          <w:sz w:val="22"/>
          <w:szCs w:val="22"/>
          <w:lang w:val="fr-FR"/>
        </w:rPr>
        <w:t>prévaloir. Mais si le réel malaise</w:t>
      </w:r>
      <w:r w:rsidRPr="00C23B03">
        <w:rPr>
          <w:rFonts w:ascii="Arial" w:hAnsi="Arial" w:cs="Arial"/>
          <w:sz w:val="22"/>
          <w:szCs w:val="22"/>
          <w:lang w:val="fr-FR"/>
        </w:rPr>
        <w:t>, que suscitent au</w:t>
      </w:r>
      <w:r>
        <w:rPr>
          <w:rFonts w:ascii="Arial" w:hAnsi="Arial" w:cs="Arial"/>
          <w:sz w:val="22"/>
          <w:szCs w:val="22"/>
          <w:lang w:val="fr-FR"/>
        </w:rPr>
        <w:t xml:space="preserve"> </w:t>
      </w:r>
      <w:r w:rsidRPr="00C23B03">
        <w:rPr>
          <w:rFonts w:ascii="Arial" w:hAnsi="Arial" w:cs="Arial"/>
          <w:sz w:val="22"/>
          <w:szCs w:val="22"/>
          <w:lang w:val="fr-FR"/>
        </w:rPr>
        <w:t>jour le jour les fon</w:t>
      </w:r>
      <w:r>
        <w:rPr>
          <w:rFonts w:ascii="Arial" w:hAnsi="Arial" w:cs="Arial"/>
          <w:sz w:val="22"/>
          <w:szCs w:val="22"/>
          <w:lang w:val="fr-FR"/>
        </w:rPr>
        <w:t>ctionnements concrets, allait s’amplifi</w:t>
      </w:r>
      <w:r w:rsidRPr="00C23B03">
        <w:rPr>
          <w:rFonts w:ascii="Arial" w:hAnsi="Arial" w:cs="Arial"/>
          <w:sz w:val="22"/>
          <w:szCs w:val="22"/>
          <w:lang w:val="fr-FR"/>
        </w:rPr>
        <w:t xml:space="preserve">ant, il pourrait </w:t>
      </w:r>
      <w:r w:rsidRPr="000B793A">
        <w:rPr>
          <w:rFonts w:ascii="Arial" w:hAnsi="Arial" w:cs="Arial"/>
          <w:sz w:val="22"/>
          <w:szCs w:val="22"/>
          <w:lang w:val="fr-FR"/>
        </w:rPr>
        <w:t>finir</w:t>
      </w:r>
      <w:r w:rsidRPr="00C23B03">
        <w:rPr>
          <w:rFonts w:ascii="Arial" w:hAnsi="Arial" w:cs="Arial"/>
          <w:sz w:val="22"/>
          <w:szCs w:val="22"/>
          <w:lang w:val="fr-FR"/>
        </w:rPr>
        <w:t xml:space="preserve"> par</w:t>
      </w:r>
      <w:r>
        <w:rPr>
          <w:rFonts w:ascii="Arial" w:hAnsi="Arial" w:cs="Arial"/>
          <w:sz w:val="22"/>
          <w:szCs w:val="22"/>
          <w:lang w:val="fr-FR"/>
        </w:rPr>
        <w:t xml:space="preserve"> </w:t>
      </w:r>
      <w:r w:rsidRPr="00C23B03">
        <w:rPr>
          <w:rFonts w:ascii="Arial" w:hAnsi="Arial" w:cs="Arial"/>
          <w:sz w:val="22"/>
          <w:szCs w:val="22"/>
          <w:lang w:val="fr-FR"/>
        </w:rPr>
        <w:t>nourrir des remises en cause fondamentales.</w:t>
      </w:r>
    </w:p>
    <w:p w:rsidR="00203266" w:rsidRPr="00C23B03" w:rsidRDefault="00203266" w:rsidP="007214EA">
      <w:pPr>
        <w:jc w:val="both"/>
        <w:rPr>
          <w:rFonts w:ascii="Arial" w:hAnsi="Arial" w:cs="Arial"/>
          <w:sz w:val="22"/>
          <w:szCs w:val="22"/>
          <w:lang w:val="fr-FR"/>
        </w:rPr>
      </w:pPr>
    </w:p>
    <w:p w:rsidR="00203266" w:rsidRPr="00C23B03" w:rsidRDefault="00203266" w:rsidP="007214EA">
      <w:pPr>
        <w:jc w:val="both"/>
        <w:rPr>
          <w:rFonts w:ascii="Arial" w:hAnsi="Arial" w:cs="Arial"/>
          <w:sz w:val="22"/>
          <w:szCs w:val="22"/>
          <w:lang w:val="fr-FR"/>
        </w:rPr>
      </w:pPr>
    </w:p>
    <w:p w:rsidR="00203266" w:rsidRPr="000B793A" w:rsidRDefault="00203266" w:rsidP="007214EA">
      <w:pPr>
        <w:jc w:val="both"/>
        <w:rPr>
          <w:rFonts w:ascii="Arial" w:hAnsi="Arial" w:cs="Arial"/>
          <w:b/>
          <w:sz w:val="22"/>
          <w:szCs w:val="22"/>
          <w:lang w:val="fr-FR"/>
        </w:rPr>
      </w:pPr>
      <w:r>
        <w:rPr>
          <w:rFonts w:ascii="Arial" w:hAnsi="Arial" w:cs="Arial"/>
          <w:b/>
          <w:sz w:val="22"/>
          <w:szCs w:val="22"/>
          <w:lang w:val="fr-FR"/>
        </w:rPr>
        <w:t>Conclusion</w:t>
      </w:r>
    </w:p>
    <w:p w:rsidR="00203266" w:rsidRDefault="00203266" w:rsidP="007214EA">
      <w:pPr>
        <w:jc w:val="both"/>
        <w:rPr>
          <w:rFonts w:ascii="Arial" w:hAnsi="Arial" w:cs="Arial"/>
          <w:sz w:val="22"/>
          <w:szCs w:val="22"/>
          <w:lang w:val="fr-FR"/>
        </w:rPr>
      </w:pPr>
      <w:r w:rsidRPr="00C23B03">
        <w:rPr>
          <w:rFonts w:ascii="Arial" w:hAnsi="Arial" w:cs="Arial"/>
          <w:sz w:val="22"/>
          <w:szCs w:val="22"/>
          <w:lang w:val="fr-FR"/>
        </w:rPr>
        <w:t xml:space="preserve">Tout ce qui a été dit suppose de vrais </w:t>
      </w:r>
      <w:r w:rsidRPr="000B793A">
        <w:rPr>
          <w:rFonts w:ascii="Arial" w:hAnsi="Arial" w:cs="Arial"/>
          <w:sz w:val="22"/>
          <w:szCs w:val="22"/>
          <w:lang w:val="fr-FR"/>
        </w:rPr>
        <w:t>fi</w:t>
      </w:r>
      <w:r>
        <w:rPr>
          <w:rFonts w:ascii="Arial" w:hAnsi="Arial" w:cs="Arial"/>
          <w:sz w:val="22"/>
          <w:szCs w:val="22"/>
          <w:lang w:val="fr-FR"/>
        </w:rPr>
        <w:t>dèl</w:t>
      </w:r>
      <w:r w:rsidRPr="00C23B03">
        <w:rPr>
          <w:rFonts w:ascii="Arial" w:hAnsi="Arial" w:cs="Arial"/>
          <w:sz w:val="22"/>
          <w:szCs w:val="22"/>
          <w:lang w:val="fr-FR"/>
        </w:rPr>
        <w:t>es du Christ, ministres ou</w:t>
      </w:r>
      <w:r>
        <w:rPr>
          <w:rFonts w:ascii="Arial" w:hAnsi="Arial" w:cs="Arial"/>
          <w:sz w:val="22"/>
          <w:szCs w:val="22"/>
          <w:lang w:val="fr-FR"/>
        </w:rPr>
        <w:t xml:space="preserve"> </w:t>
      </w:r>
      <w:r w:rsidRPr="00C23B03">
        <w:rPr>
          <w:rFonts w:ascii="Arial" w:hAnsi="Arial" w:cs="Arial"/>
          <w:sz w:val="22"/>
          <w:szCs w:val="22"/>
          <w:lang w:val="fr-FR"/>
        </w:rPr>
        <w:t>non, et que tous se veuillent au service des hommes et des femmes  de ce temps,</w:t>
      </w:r>
      <w:r>
        <w:rPr>
          <w:rFonts w:ascii="Arial" w:hAnsi="Arial" w:cs="Arial"/>
          <w:sz w:val="22"/>
          <w:szCs w:val="22"/>
          <w:lang w:val="fr-FR"/>
        </w:rPr>
        <w:t xml:space="preserve"> tels qu’</w:t>
      </w:r>
      <w:r w:rsidRPr="00C23B03">
        <w:rPr>
          <w:rFonts w:ascii="Arial" w:hAnsi="Arial" w:cs="Arial"/>
          <w:sz w:val="22"/>
          <w:szCs w:val="22"/>
          <w:lang w:val="fr-FR"/>
        </w:rPr>
        <w:t>ils sont et tel</w:t>
      </w:r>
      <w:r>
        <w:rPr>
          <w:rFonts w:ascii="Arial" w:hAnsi="Arial" w:cs="Arial"/>
          <w:sz w:val="22"/>
          <w:szCs w:val="22"/>
          <w:lang w:val="fr-FR"/>
        </w:rPr>
        <w:t>s que Dieu les voit, voulant qu’ils aient la vie et l’</w:t>
      </w:r>
      <w:r w:rsidRPr="00C23B03">
        <w:rPr>
          <w:rFonts w:ascii="Arial" w:hAnsi="Arial" w:cs="Arial"/>
          <w:sz w:val="22"/>
          <w:szCs w:val="22"/>
          <w:lang w:val="fr-FR"/>
        </w:rPr>
        <w:t>aient</w:t>
      </w:r>
      <w:r>
        <w:rPr>
          <w:rFonts w:ascii="Arial" w:hAnsi="Arial" w:cs="Arial"/>
          <w:sz w:val="22"/>
          <w:szCs w:val="22"/>
          <w:lang w:val="fr-FR"/>
        </w:rPr>
        <w:t xml:space="preserve"> en abondance (</w:t>
      </w:r>
      <w:proofErr w:type="spellStart"/>
      <w:r>
        <w:rPr>
          <w:rFonts w:ascii="Arial" w:hAnsi="Arial" w:cs="Arial"/>
          <w:sz w:val="22"/>
          <w:szCs w:val="22"/>
          <w:lang w:val="fr-FR"/>
        </w:rPr>
        <w:t>Jn</w:t>
      </w:r>
      <w:proofErr w:type="spellEnd"/>
      <w:r>
        <w:rPr>
          <w:rFonts w:ascii="Arial" w:hAnsi="Arial" w:cs="Arial"/>
          <w:sz w:val="22"/>
          <w:szCs w:val="22"/>
          <w:lang w:val="fr-FR"/>
        </w:rPr>
        <w:t xml:space="preserve"> 10, 10).</w:t>
      </w:r>
    </w:p>
    <w:p w:rsidR="00203266" w:rsidRDefault="00203266" w:rsidP="000B793A">
      <w:pPr>
        <w:rPr>
          <w:rFonts w:ascii="Arial" w:hAnsi="Arial" w:cs="Arial"/>
          <w:sz w:val="22"/>
          <w:szCs w:val="22"/>
          <w:lang w:val="fr-FR"/>
        </w:rPr>
      </w:pPr>
      <w:r w:rsidRPr="00C23B03">
        <w:rPr>
          <w:rFonts w:ascii="Arial" w:hAnsi="Arial" w:cs="Arial"/>
          <w:sz w:val="22"/>
          <w:szCs w:val="22"/>
          <w:lang w:val="fr-FR"/>
        </w:rPr>
        <w:t>Veil</w:t>
      </w:r>
      <w:r>
        <w:rPr>
          <w:rFonts w:ascii="Arial" w:hAnsi="Arial" w:cs="Arial"/>
          <w:sz w:val="22"/>
          <w:szCs w:val="22"/>
          <w:lang w:val="fr-FR"/>
        </w:rPr>
        <w:t>ler à ne pas éteindre l’Esprit !</w:t>
      </w: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Default="00203266" w:rsidP="000B793A">
      <w:pPr>
        <w:rPr>
          <w:rFonts w:ascii="Arial" w:hAnsi="Arial" w:cs="Arial"/>
          <w:sz w:val="22"/>
          <w:szCs w:val="22"/>
          <w:lang w:val="fr-FR"/>
        </w:rPr>
      </w:pPr>
    </w:p>
    <w:p w:rsidR="00203266" w:rsidRPr="00C23B03" w:rsidRDefault="00203266" w:rsidP="000B793A">
      <w:pPr>
        <w:jc w:val="both"/>
        <w:rPr>
          <w:lang w:val="fr-FR"/>
        </w:rPr>
      </w:pPr>
    </w:p>
    <w:sectPr w:rsidR="00203266" w:rsidRPr="00C23B03" w:rsidSect="007214EA">
      <w:footerReference w:type="even" r:id="rId8"/>
      <w:footerReference w:type="default" r:id="rId9"/>
      <w:pgSz w:w="11900" w:h="16840"/>
      <w:pgMar w:top="1080" w:right="168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83F" w:rsidRDefault="005F583F">
      <w:r>
        <w:separator/>
      </w:r>
    </w:p>
  </w:endnote>
  <w:endnote w:type="continuationSeparator" w:id="0">
    <w:p w:rsidR="005F583F" w:rsidRDefault="005F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66" w:rsidRDefault="00203266" w:rsidP="006E005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203266" w:rsidRDefault="002032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66" w:rsidRDefault="00203266" w:rsidP="006E005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0A6A45">
      <w:rPr>
        <w:rStyle w:val="Numrodepage"/>
        <w:noProof/>
      </w:rPr>
      <w:t>1</w:t>
    </w:r>
    <w:r>
      <w:rPr>
        <w:rStyle w:val="Numrodepage"/>
      </w:rPr>
      <w:fldChar w:fldCharType="end"/>
    </w:r>
  </w:p>
  <w:p w:rsidR="00203266" w:rsidRDefault="0020326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83F" w:rsidRDefault="005F583F">
      <w:r>
        <w:separator/>
      </w:r>
    </w:p>
  </w:footnote>
  <w:footnote w:type="continuationSeparator" w:id="0">
    <w:p w:rsidR="005F583F" w:rsidRDefault="005F5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52D0A"/>
    <w:multiLevelType w:val="multilevel"/>
    <w:tmpl w:val="FFFFFFFF"/>
    <w:lvl w:ilvl="0">
      <w:start w:val="1"/>
      <w:numFmt w:val="decimal"/>
      <w:pStyle w:val="Titre1"/>
      <w:lvlText w:val="%1."/>
      <w:lvlJc w:val="left"/>
      <w:pPr>
        <w:tabs>
          <w:tab w:val="num" w:pos="720"/>
        </w:tabs>
        <w:ind w:left="720" w:hanging="720"/>
      </w:pPr>
      <w:rPr>
        <w:rFonts w:cs="Times New Roman"/>
      </w:rPr>
    </w:lvl>
    <w:lvl w:ilvl="1">
      <w:start w:val="1"/>
      <w:numFmt w:val="decimal"/>
      <w:pStyle w:val="Titre2"/>
      <w:lvlText w:val="%2."/>
      <w:lvlJc w:val="left"/>
      <w:pPr>
        <w:tabs>
          <w:tab w:val="num" w:pos="1440"/>
        </w:tabs>
        <w:ind w:left="1440" w:hanging="720"/>
      </w:pPr>
      <w:rPr>
        <w:rFonts w:cs="Times New Roman"/>
      </w:rPr>
    </w:lvl>
    <w:lvl w:ilvl="2">
      <w:start w:val="1"/>
      <w:numFmt w:val="decimal"/>
      <w:pStyle w:val="Titre3"/>
      <w:lvlText w:val="%3."/>
      <w:lvlJc w:val="left"/>
      <w:pPr>
        <w:tabs>
          <w:tab w:val="num" w:pos="2160"/>
        </w:tabs>
        <w:ind w:left="2160" w:hanging="720"/>
      </w:pPr>
      <w:rPr>
        <w:rFonts w:cs="Times New Roman"/>
      </w:rPr>
    </w:lvl>
    <w:lvl w:ilvl="3">
      <w:start w:val="1"/>
      <w:numFmt w:val="decimal"/>
      <w:pStyle w:val="Titre4"/>
      <w:lvlText w:val="%4."/>
      <w:lvlJc w:val="left"/>
      <w:pPr>
        <w:tabs>
          <w:tab w:val="num" w:pos="2880"/>
        </w:tabs>
        <w:ind w:left="2880" w:hanging="720"/>
      </w:pPr>
      <w:rPr>
        <w:rFonts w:cs="Times New Roman"/>
      </w:rPr>
    </w:lvl>
    <w:lvl w:ilvl="4">
      <w:start w:val="1"/>
      <w:numFmt w:val="decimal"/>
      <w:pStyle w:val="Titre5"/>
      <w:lvlText w:val="%5."/>
      <w:lvlJc w:val="left"/>
      <w:pPr>
        <w:tabs>
          <w:tab w:val="num" w:pos="3600"/>
        </w:tabs>
        <w:ind w:left="3600" w:hanging="720"/>
      </w:pPr>
      <w:rPr>
        <w:rFonts w:cs="Times New Roman"/>
      </w:rPr>
    </w:lvl>
    <w:lvl w:ilvl="5">
      <w:start w:val="1"/>
      <w:numFmt w:val="decimal"/>
      <w:pStyle w:val="Titre6"/>
      <w:lvlText w:val="%6."/>
      <w:lvlJc w:val="left"/>
      <w:pPr>
        <w:tabs>
          <w:tab w:val="num" w:pos="4320"/>
        </w:tabs>
        <w:ind w:left="4320" w:hanging="720"/>
      </w:pPr>
      <w:rPr>
        <w:rFonts w:cs="Times New Roman"/>
      </w:rPr>
    </w:lvl>
    <w:lvl w:ilvl="6">
      <w:start w:val="1"/>
      <w:numFmt w:val="decimal"/>
      <w:pStyle w:val="Titre7"/>
      <w:lvlText w:val="%7."/>
      <w:lvlJc w:val="left"/>
      <w:pPr>
        <w:tabs>
          <w:tab w:val="num" w:pos="5040"/>
        </w:tabs>
        <w:ind w:left="5040" w:hanging="720"/>
      </w:pPr>
      <w:rPr>
        <w:rFonts w:cs="Times New Roman"/>
      </w:rPr>
    </w:lvl>
    <w:lvl w:ilvl="7">
      <w:start w:val="1"/>
      <w:numFmt w:val="decimal"/>
      <w:pStyle w:val="Titre8"/>
      <w:lvlText w:val="%8."/>
      <w:lvlJc w:val="left"/>
      <w:pPr>
        <w:tabs>
          <w:tab w:val="num" w:pos="5760"/>
        </w:tabs>
        <w:ind w:left="5760" w:hanging="720"/>
      </w:pPr>
      <w:rPr>
        <w:rFonts w:cs="Times New Roman"/>
      </w:rPr>
    </w:lvl>
    <w:lvl w:ilvl="8">
      <w:start w:val="1"/>
      <w:numFmt w:val="decimal"/>
      <w:pStyle w:val="Titre9"/>
      <w:lvlText w:val="%9."/>
      <w:lvlJc w:val="left"/>
      <w:pPr>
        <w:tabs>
          <w:tab w:val="num" w:pos="6480"/>
        </w:tabs>
        <w:ind w:left="6480" w:hanging="7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148C"/>
    <w:rsid w:val="00001305"/>
    <w:rsid w:val="000106FC"/>
    <w:rsid w:val="00033478"/>
    <w:rsid w:val="00037B01"/>
    <w:rsid w:val="00046C0A"/>
    <w:rsid w:val="000A6A45"/>
    <w:rsid w:val="000B793A"/>
    <w:rsid w:val="00105E6F"/>
    <w:rsid w:val="001F1A66"/>
    <w:rsid w:val="001F2C7E"/>
    <w:rsid w:val="001F308F"/>
    <w:rsid w:val="00203266"/>
    <w:rsid w:val="002B5C9C"/>
    <w:rsid w:val="003261B6"/>
    <w:rsid w:val="003D52C4"/>
    <w:rsid w:val="004505FC"/>
    <w:rsid w:val="0046148C"/>
    <w:rsid w:val="004D6AA3"/>
    <w:rsid w:val="005A34DB"/>
    <w:rsid w:val="005F583F"/>
    <w:rsid w:val="00642C8C"/>
    <w:rsid w:val="006E005C"/>
    <w:rsid w:val="006F3E2E"/>
    <w:rsid w:val="007214EA"/>
    <w:rsid w:val="007875FA"/>
    <w:rsid w:val="007E5283"/>
    <w:rsid w:val="0084373C"/>
    <w:rsid w:val="0085607E"/>
    <w:rsid w:val="00876F05"/>
    <w:rsid w:val="0088580C"/>
    <w:rsid w:val="009718CF"/>
    <w:rsid w:val="009C113A"/>
    <w:rsid w:val="009C6494"/>
    <w:rsid w:val="00A043BB"/>
    <w:rsid w:val="00AA214E"/>
    <w:rsid w:val="00B442D6"/>
    <w:rsid w:val="00B5276A"/>
    <w:rsid w:val="00BA5463"/>
    <w:rsid w:val="00C23B03"/>
    <w:rsid w:val="00C559AA"/>
    <w:rsid w:val="00C62692"/>
    <w:rsid w:val="00C804E5"/>
    <w:rsid w:val="00CB37D2"/>
    <w:rsid w:val="00CE23B4"/>
    <w:rsid w:val="00D652B0"/>
    <w:rsid w:val="00D70952"/>
    <w:rsid w:val="00E30FCF"/>
    <w:rsid w:val="00EB277E"/>
    <w:rsid w:val="00EE3097"/>
    <w:rsid w:val="00F476F7"/>
    <w:rsid w:val="00F620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D52C4"/>
    <w:rPr>
      <w:lang w:val="en-US" w:eastAsia="en-US"/>
    </w:rPr>
  </w:style>
  <w:style w:type="paragraph" w:styleId="Titre1">
    <w:name w:val="heading 1"/>
    <w:basedOn w:val="Normal"/>
    <w:next w:val="Normal"/>
    <w:link w:val="Titre1Car"/>
    <w:uiPriority w:val="99"/>
    <w:qFormat/>
    <w:rsid w:val="003D52C4"/>
    <w:pPr>
      <w:keepNext/>
      <w:numPr>
        <w:numId w:val="1"/>
      </w:numPr>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9"/>
    <w:qFormat/>
    <w:rsid w:val="003D52C4"/>
    <w:pPr>
      <w:keepNext/>
      <w:numPr>
        <w:ilvl w:val="1"/>
        <w:numId w:val="1"/>
      </w:numPr>
      <w:spacing w:before="240" w:after="60"/>
      <w:outlineLvl w:val="1"/>
    </w:pPr>
    <w:rPr>
      <w:rFonts w:ascii="Cambria" w:hAnsi="Cambria"/>
      <w:b/>
      <w:bCs/>
      <w:i/>
      <w:iCs/>
      <w:sz w:val="28"/>
      <w:szCs w:val="28"/>
    </w:rPr>
  </w:style>
  <w:style w:type="paragraph" w:styleId="Titre3">
    <w:name w:val="heading 3"/>
    <w:basedOn w:val="Normal"/>
    <w:next w:val="Normal"/>
    <w:link w:val="Titre3Car"/>
    <w:uiPriority w:val="99"/>
    <w:qFormat/>
    <w:rsid w:val="003D52C4"/>
    <w:pPr>
      <w:keepNext/>
      <w:numPr>
        <w:ilvl w:val="2"/>
        <w:numId w:val="1"/>
      </w:numPr>
      <w:spacing w:before="240" w:after="60"/>
      <w:outlineLvl w:val="2"/>
    </w:pPr>
    <w:rPr>
      <w:rFonts w:ascii="Cambria" w:hAnsi="Cambria"/>
      <w:b/>
      <w:bCs/>
      <w:sz w:val="26"/>
      <w:szCs w:val="26"/>
    </w:rPr>
  </w:style>
  <w:style w:type="paragraph" w:styleId="Titre4">
    <w:name w:val="heading 4"/>
    <w:basedOn w:val="Normal"/>
    <w:next w:val="Normal"/>
    <w:link w:val="Titre4Car"/>
    <w:uiPriority w:val="99"/>
    <w:qFormat/>
    <w:rsid w:val="003D52C4"/>
    <w:pPr>
      <w:keepNext/>
      <w:numPr>
        <w:ilvl w:val="3"/>
        <w:numId w:val="1"/>
      </w:numPr>
      <w:spacing w:before="240" w:after="60"/>
      <w:outlineLvl w:val="3"/>
    </w:pPr>
    <w:rPr>
      <w:rFonts w:ascii="Calibri" w:hAnsi="Calibri"/>
      <w:b/>
      <w:bCs/>
      <w:sz w:val="28"/>
      <w:szCs w:val="28"/>
    </w:rPr>
  </w:style>
  <w:style w:type="paragraph" w:styleId="Titre5">
    <w:name w:val="heading 5"/>
    <w:basedOn w:val="Normal"/>
    <w:next w:val="Normal"/>
    <w:link w:val="Titre5Car"/>
    <w:uiPriority w:val="99"/>
    <w:qFormat/>
    <w:rsid w:val="003D52C4"/>
    <w:pPr>
      <w:numPr>
        <w:ilvl w:val="4"/>
        <w:numId w:val="1"/>
      </w:numPr>
      <w:spacing w:before="240" w:after="60"/>
      <w:outlineLvl w:val="4"/>
    </w:pPr>
    <w:rPr>
      <w:rFonts w:ascii="Calibri" w:hAnsi="Calibri"/>
      <w:b/>
      <w:bCs/>
      <w:i/>
      <w:iCs/>
      <w:sz w:val="26"/>
      <w:szCs w:val="26"/>
    </w:rPr>
  </w:style>
  <w:style w:type="paragraph" w:styleId="Titre6">
    <w:name w:val="heading 6"/>
    <w:basedOn w:val="Normal"/>
    <w:next w:val="Normal"/>
    <w:link w:val="Titre6Car"/>
    <w:uiPriority w:val="99"/>
    <w:qFormat/>
    <w:rsid w:val="003D52C4"/>
    <w:pPr>
      <w:numPr>
        <w:ilvl w:val="5"/>
        <w:numId w:val="1"/>
      </w:numPr>
      <w:spacing w:before="240" w:after="60"/>
      <w:outlineLvl w:val="5"/>
    </w:pPr>
    <w:rPr>
      <w:b/>
      <w:bCs/>
      <w:sz w:val="22"/>
      <w:szCs w:val="22"/>
    </w:rPr>
  </w:style>
  <w:style w:type="paragraph" w:styleId="Titre7">
    <w:name w:val="heading 7"/>
    <w:basedOn w:val="Normal"/>
    <w:next w:val="Normal"/>
    <w:link w:val="Titre7Car"/>
    <w:uiPriority w:val="99"/>
    <w:qFormat/>
    <w:rsid w:val="003D52C4"/>
    <w:pPr>
      <w:numPr>
        <w:ilvl w:val="6"/>
        <w:numId w:val="1"/>
      </w:numPr>
      <w:spacing w:before="240" w:after="60"/>
      <w:outlineLvl w:val="6"/>
    </w:pPr>
    <w:rPr>
      <w:rFonts w:ascii="Calibri" w:hAnsi="Calibri"/>
      <w:sz w:val="24"/>
      <w:szCs w:val="24"/>
    </w:rPr>
  </w:style>
  <w:style w:type="paragraph" w:styleId="Titre8">
    <w:name w:val="heading 8"/>
    <w:basedOn w:val="Normal"/>
    <w:next w:val="Normal"/>
    <w:link w:val="Titre8Car"/>
    <w:uiPriority w:val="99"/>
    <w:qFormat/>
    <w:rsid w:val="003D52C4"/>
    <w:pPr>
      <w:numPr>
        <w:ilvl w:val="7"/>
        <w:numId w:val="1"/>
      </w:numPr>
      <w:spacing w:before="240" w:after="60"/>
      <w:outlineLvl w:val="7"/>
    </w:pPr>
    <w:rPr>
      <w:rFonts w:ascii="Calibri" w:hAnsi="Calibri"/>
      <w:i/>
      <w:iCs/>
      <w:sz w:val="24"/>
      <w:szCs w:val="24"/>
    </w:rPr>
  </w:style>
  <w:style w:type="paragraph" w:styleId="Titre9">
    <w:name w:val="heading 9"/>
    <w:basedOn w:val="Normal"/>
    <w:next w:val="Normal"/>
    <w:link w:val="Titre9Car"/>
    <w:uiPriority w:val="99"/>
    <w:qFormat/>
    <w:rsid w:val="003D52C4"/>
    <w:pPr>
      <w:numPr>
        <w:ilvl w:val="8"/>
        <w:numId w:val="1"/>
      </w:num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3D52C4"/>
    <w:rPr>
      <w:rFonts w:ascii="Cambria" w:hAnsi="Cambria" w:cs="Times New Roman"/>
      <w:b/>
      <w:bCs/>
      <w:kern w:val="32"/>
      <w:sz w:val="32"/>
      <w:szCs w:val="32"/>
    </w:rPr>
  </w:style>
  <w:style w:type="character" w:customStyle="1" w:styleId="Titre2Car">
    <w:name w:val="Titre 2 Car"/>
    <w:link w:val="Titre2"/>
    <w:uiPriority w:val="99"/>
    <w:semiHidden/>
    <w:locked/>
    <w:rsid w:val="003D52C4"/>
    <w:rPr>
      <w:rFonts w:ascii="Cambria" w:hAnsi="Cambria" w:cs="Times New Roman"/>
      <w:b/>
      <w:bCs/>
      <w:i/>
      <w:iCs/>
      <w:sz w:val="28"/>
      <w:szCs w:val="28"/>
    </w:rPr>
  </w:style>
  <w:style w:type="character" w:customStyle="1" w:styleId="Titre3Car">
    <w:name w:val="Titre 3 Car"/>
    <w:link w:val="Titre3"/>
    <w:uiPriority w:val="99"/>
    <w:semiHidden/>
    <w:locked/>
    <w:rsid w:val="003D52C4"/>
    <w:rPr>
      <w:rFonts w:ascii="Cambria" w:hAnsi="Cambria" w:cs="Times New Roman"/>
      <w:b/>
      <w:bCs/>
      <w:sz w:val="26"/>
      <w:szCs w:val="26"/>
    </w:rPr>
  </w:style>
  <w:style w:type="character" w:customStyle="1" w:styleId="Titre4Car">
    <w:name w:val="Titre 4 Car"/>
    <w:link w:val="Titre4"/>
    <w:uiPriority w:val="99"/>
    <w:semiHidden/>
    <w:locked/>
    <w:rsid w:val="003D52C4"/>
    <w:rPr>
      <w:rFonts w:ascii="Calibri" w:hAnsi="Calibri" w:cs="Times New Roman"/>
      <w:b/>
      <w:bCs/>
      <w:sz w:val="28"/>
      <w:szCs w:val="28"/>
    </w:rPr>
  </w:style>
  <w:style w:type="character" w:customStyle="1" w:styleId="Titre5Car">
    <w:name w:val="Titre 5 Car"/>
    <w:link w:val="Titre5"/>
    <w:uiPriority w:val="99"/>
    <w:semiHidden/>
    <w:locked/>
    <w:rsid w:val="003D52C4"/>
    <w:rPr>
      <w:rFonts w:ascii="Calibri" w:hAnsi="Calibri" w:cs="Times New Roman"/>
      <w:b/>
      <w:bCs/>
      <w:i/>
      <w:iCs/>
      <w:sz w:val="26"/>
      <w:szCs w:val="26"/>
    </w:rPr>
  </w:style>
  <w:style w:type="character" w:customStyle="1" w:styleId="Titre6Car">
    <w:name w:val="Titre 6 Car"/>
    <w:link w:val="Titre6"/>
    <w:uiPriority w:val="99"/>
    <w:locked/>
    <w:rsid w:val="003D52C4"/>
    <w:rPr>
      <w:rFonts w:cs="Times New Roman"/>
      <w:b/>
      <w:bCs/>
      <w:sz w:val="22"/>
      <w:szCs w:val="22"/>
    </w:rPr>
  </w:style>
  <w:style w:type="character" w:customStyle="1" w:styleId="Titre7Car">
    <w:name w:val="Titre 7 Car"/>
    <w:link w:val="Titre7"/>
    <w:uiPriority w:val="99"/>
    <w:semiHidden/>
    <w:locked/>
    <w:rsid w:val="003D52C4"/>
    <w:rPr>
      <w:rFonts w:ascii="Calibri" w:hAnsi="Calibri" w:cs="Times New Roman"/>
      <w:sz w:val="24"/>
      <w:szCs w:val="24"/>
    </w:rPr>
  </w:style>
  <w:style w:type="character" w:customStyle="1" w:styleId="Titre8Car">
    <w:name w:val="Titre 8 Car"/>
    <w:link w:val="Titre8"/>
    <w:uiPriority w:val="99"/>
    <w:semiHidden/>
    <w:locked/>
    <w:rsid w:val="003D52C4"/>
    <w:rPr>
      <w:rFonts w:ascii="Calibri" w:hAnsi="Calibri" w:cs="Times New Roman"/>
      <w:i/>
      <w:iCs/>
      <w:sz w:val="24"/>
      <w:szCs w:val="24"/>
    </w:rPr>
  </w:style>
  <w:style w:type="character" w:customStyle="1" w:styleId="Titre9Car">
    <w:name w:val="Titre 9 Car"/>
    <w:link w:val="Titre9"/>
    <w:uiPriority w:val="99"/>
    <w:semiHidden/>
    <w:locked/>
    <w:rsid w:val="003D52C4"/>
    <w:rPr>
      <w:rFonts w:ascii="Cambria" w:hAnsi="Cambria" w:cs="Times New Roman"/>
      <w:sz w:val="22"/>
      <w:szCs w:val="22"/>
    </w:rPr>
  </w:style>
  <w:style w:type="paragraph" w:styleId="Pieddepage">
    <w:name w:val="footer"/>
    <w:basedOn w:val="Normal"/>
    <w:link w:val="PieddepageCar"/>
    <w:uiPriority w:val="99"/>
    <w:locked/>
    <w:rsid w:val="007214EA"/>
    <w:pPr>
      <w:tabs>
        <w:tab w:val="center" w:pos="4536"/>
        <w:tab w:val="right" w:pos="9072"/>
      </w:tabs>
    </w:pPr>
  </w:style>
  <w:style w:type="character" w:customStyle="1" w:styleId="PieddepageCar">
    <w:name w:val="Pied de page Car"/>
    <w:link w:val="Pieddepage"/>
    <w:uiPriority w:val="99"/>
    <w:semiHidden/>
    <w:locked/>
    <w:rsid w:val="00105E6F"/>
    <w:rPr>
      <w:rFonts w:cs="Times New Roman"/>
      <w:sz w:val="20"/>
      <w:szCs w:val="20"/>
      <w:lang w:val="en-US" w:eastAsia="en-US"/>
    </w:rPr>
  </w:style>
  <w:style w:type="character" w:styleId="Numrodepage">
    <w:name w:val="page number"/>
    <w:uiPriority w:val="99"/>
    <w:locked/>
    <w:rsid w:val="007214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5649</Words>
  <Characters>31075</Characters>
  <Application>Microsoft Office Word</Application>
  <DocSecurity>0</DocSecurity>
  <Lines>258</Lines>
  <Paragraphs>73</Paragraphs>
  <ScaleCrop>false</ScaleCrop>
  <HeadingPairs>
    <vt:vector size="2" baseType="variant">
      <vt:variant>
        <vt:lpstr>Titre</vt:lpstr>
      </vt:variant>
      <vt:variant>
        <vt:i4>1</vt:i4>
      </vt:variant>
    </vt:vector>
  </HeadingPairs>
  <TitlesOfParts>
    <vt:vector size="1" baseType="lpstr">
      <vt:lpstr>Prêtres, diacres, laïcs</vt:lpstr>
    </vt:vector>
  </TitlesOfParts>
  <Company/>
  <LinksUpToDate>false</LinksUpToDate>
  <CharactersWithSpaces>36651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Prêtres, diacres, laïcs</dc:title>
  <dc:subject/>
  <dc:creator>FAYOLLE</dc:creator>
  <cp:keywords/>
  <dc:description/>
  <cp:lastModifiedBy>FAYOLLE</cp:lastModifiedBy>
  <cp:revision>4</cp:revision>
  <dcterms:created xsi:type="dcterms:W3CDTF">2014-11-02T07:34:00Z</dcterms:created>
  <dcterms:modified xsi:type="dcterms:W3CDTF">2016-04-03T05:54:00Z</dcterms:modified>
</cp:coreProperties>
</file>