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75" w:rsidRPr="00A30940" w:rsidRDefault="00791B99">
      <w:pPr>
        <w:rPr>
          <w:b/>
          <w:i/>
          <w:sz w:val="32"/>
          <w:szCs w:val="32"/>
        </w:rPr>
      </w:pPr>
      <w:r>
        <w:rPr>
          <w:b/>
          <w:i/>
          <w:sz w:val="32"/>
          <w:szCs w:val="32"/>
        </w:rPr>
        <w:t xml:space="preserve"> </w:t>
      </w:r>
      <w:r w:rsidR="00A30940" w:rsidRPr="00A30940">
        <w:rPr>
          <w:b/>
          <w:i/>
          <w:sz w:val="32"/>
          <w:szCs w:val="32"/>
        </w:rPr>
        <w:t xml:space="preserve">     </w:t>
      </w:r>
      <w:r w:rsidR="00A30940">
        <w:rPr>
          <w:b/>
          <w:i/>
          <w:sz w:val="32"/>
          <w:szCs w:val="32"/>
        </w:rPr>
        <w:t>« </w:t>
      </w:r>
      <w:r w:rsidR="00A30940" w:rsidRPr="00A30940">
        <w:rPr>
          <w:b/>
          <w:i/>
          <w:sz w:val="32"/>
          <w:szCs w:val="32"/>
        </w:rPr>
        <w:t>La Résurrection, mythe ou réalité ?</w:t>
      </w:r>
      <w:r w:rsidR="00A30940">
        <w:rPr>
          <w:b/>
          <w:i/>
          <w:sz w:val="32"/>
          <w:szCs w:val="32"/>
        </w:rPr>
        <w:t> »</w:t>
      </w:r>
      <w:r w:rsidR="00010BDE">
        <w:rPr>
          <w:b/>
          <w:i/>
          <w:sz w:val="32"/>
          <w:szCs w:val="32"/>
        </w:rPr>
        <w:t xml:space="preserve">,  </w:t>
      </w:r>
      <w:r w:rsidR="00A30940" w:rsidRPr="00A30940">
        <w:rPr>
          <w:b/>
          <w:i/>
          <w:sz w:val="32"/>
          <w:szCs w:val="32"/>
        </w:rPr>
        <w:t xml:space="preserve">de John Shelby </w:t>
      </w:r>
      <w:proofErr w:type="spellStart"/>
      <w:r w:rsidR="00A30940" w:rsidRPr="00A30940">
        <w:rPr>
          <w:b/>
          <w:i/>
          <w:sz w:val="32"/>
          <w:szCs w:val="32"/>
        </w:rPr>
        <w:t>Spong</w:t>
      </w:r>
      <w:proofErr w:type="spellEnd"/>
    </w:p>
    <w:p w:rsidR="00A30940" w:rsidRDefault="00A30940">
      <w:pPr>
        <w:rPr>
          <w:b/>
          <w:i/>
          <w:sz w:val="32"/>
          <w:szCs w:val="32"/>
        </w:rPr>
      </w:pPr>
      <w:r w:rsidRPr="00A30940">
        <w:rPr>
          <w:b/>
          <w:i/>
          <w:sz w:val="32"/>
          <w:szCs w:val="32"/>
        </w:rPr>
        <w:t xml:space="preserve">              </w:t>
      </w:r>
      <w:r w:rsidR="00A25C6D">
        <w:rPr>
          <w:b/>
          <w:i/>
          <w:sz w:val="32"/>
          <w:szCs w:val="32"/>
        </w:rPr>
        <w:t xml:space="preserve">           </w:t>
      </w:r>
      <w:r>
        <w:rPr>
          <w:b/>
          <w:i/>
          <w:sz w:val="32"/>
          <w:szCs w:val="32"/>
        </w:rPr>
        <w:t xml:space="preserve"> </w:t>
      </w:r>
      <w:r w:rsidRPr="00A30940">
        <w:rPr>
          <w:b/>
          <w:i/>
          <w:sz w:val="32"/>
          <w:szCs w:val="32"/>
        </w:rPr>
        <w:t xml:space="preserve">Essai de synthèse </w:t>
      </w:r>
      <w:r w:rsidR="00A25C6D">
        <w:rPr>
          <w:b/>
          <w:i/>
          <w:sz w:val="32"/>
          <w:szCs w:val="32"/>
        </w:rPr>
        <w:t xml:space="preserve">et outil de travail </w:t>
      </w:r>
    </w:p>
    <w:p w:rsidR="007B0D38" w:rsidRPr="007B0D38" w:rsidRDefault="007B0D38">
      <w:pPr>
        <w:rPr>
          <w:b/>
          <w:i/>
          <w:szCs w:val="24"/>
        </w:rPr>
      </w:pPr>
      <w:r>
        <w:rPr>
          <w:b/>
          <w:i/>
          <w:sz w:val="32"/>
          <w:szCs w:val="32"/>
        </w:rPr>
        <w:t xml:space="preserve">                                        </w:t>
      </w:r>
      <w:r w:rsidRPr="007B0D38">
        <w:rPr>
          <w:b/>
          <w:i/>
          <w:szCs w:val="24"/>
        </w:rPr>
        <w:t xml:space="preserve">Dominique Vignon </w:t>
      </w:r>
    </w:p>
    <w:p w:rsidR="00A30940" w:rsidRDefault="00A30940">
      <w:pPr>
        <w:rPr>
          <w:b/>
          <w:i/>
          <w:sz w:val="32"/>
          <w:szCs w:val="32"/>
        </w:rPr>
      </w:pPr>
    </w:p>
    <w:p w:rsidR="00A30940" w:rsidRDefault="00A30940">
      <w:pPr>
        <w:rPr>
          <w:b/>
          <w:i/>
          <w:sz w:val="28"/>
          <w:szCs w:val="28"/>
        </w:rPr>
      </w:pPr>
      <w:r w:rsidRPr="00A30940">
        <w:rPr>
          <w:b/>
          <w:i/>
          <w:sz w:val="28"/>
          <w:szCs w:val="28"/>
        </w:rPr>
        <w:t xml:space="preserve">Introduction </w:t>
      </w:r>
    </w:p>
    <w:p w:rsidR="00D27562" w:rsidRDefault="00A30940" w:rsidP="00FA20EC">
      <w:pPr>
        <w:jc w:val="both"/>
        <w:rPr>
          <w:szCs w:val="24"/>
        </w:rPr>
      </w:pPr>
      <w:r>
        <w:rPr>
          <w:b/>
          <w:i/>
          <w:sz w:val="28"/>
          <w:szCs w:val="28"/>
        </w:rPr>
        <w:t xml:space="preserve">        </w:t>
      </w:r>
      <w:r w:rsidR="00D27562">
        <w:rPr>
          <w:b/>
          <w:i/>
          <w:sz w:val="28"/>
          <w:szCs w:val="28"/>
        </w:rPr>
        <w:t xml:space="preserve">       </w:t>
      </w:r>
      <w:r w:rsidRPr="00A30940">
        <w:rPr>
          <w:szCs w:val="24"/>
        </w:rPr>
        <w:t xml:space="preserve">Dans les années 90, j’avais travaillé le </w:t>
      </w:r>
      <w:r w:rsidR="008D71B8">
        <w:rPr>
          <w:szCs w:val="24"/>
        </w:rPr>
        <w:t xml:space="preserve">magnifique </w:t>
      </w:r>
      <w:r w:rsidRPr="00A30940">
        <w:rPr>
          <w:szCs w:val="24"/>
        </w:rPr>
        <w:t>livre du jésuite Xavier L</w:t>
      </w:r>
      <w:r>
        <w:rPr>
          <w:szCs w:val="24"/>
        </w:rPr>
        <w:t>é</w:t>
      </w:r>
      <w:r w:rsidR="00010BDE">
        <w:rPr>
          <w:szCs w:val="24"/>
        </w:rPr>
        <w:t>on-</w:t>
      </w:r>
      <w:r w:rsidRPr="00A30940">
        <w:rPr>
          <w:szCs w:val="24"/>
        </w:rPr>
        <w:t>Dufour : « Résurrection</w:t>
      </w:r>
      <w:r w:rsidR="00D756FF">
        <w:rPr>
          <w:szCs w:val="24"/>
        </w:rPr>
        <w:t xml:space="preserve"> de Jésus et mystère pascal » (</w:t>
      </w:r>
      <w:r w:rsidRPr="00A30940">
        <w:rPr>
          <w:szCs w:val="24"/>
        </w:rPr>
        <w:t>Seuil</w:t>
      </w:r>
      <w:r w:rsidR="00010BDE">
        <w:rPr>
          <w:szCs w:val="24"/>
        </w:rPr>
        <w:t xml:space="preserve">, </w:t>
      </w:r>
      <w:r w:rsidR="00FA20EC">
        <w:rPr>
          <w:szCs w:val="24"/>
        </w:rPr>
        <w:t>1971</w:t>
      </w:r>
      <w:r>
        <w:rPr>
          <w:szCs w:val="24"/>
        </w:rPr>
        <w:t>). Ce travail e</w:t>
      </w:r>
      <w:r w:rsidR="00D756FF">
        <w:rPr>
          <w:szCs w:val="24"/>
        </w:rPr>
        <w:t>xé</w:t>
      </w:r>
      <w:r w:rsidRPr="00A30940">
        <w:rPr>
          <w:szCs w:val="24"/>
        </w:rPr>
        <w:t>gétique</w:t>
      </w:r>
      <w:r>
        <w:rPr>
          <w:szCs w:val="24"/>
        </w:rPr>
        <w:t xml:space="preserve"> analysait de façon très précise les récits de résurrection, à l’aide de techniques de critique textuelle qui permettaient de montrer la similitude de structure, ou l</w:t>
      </w:r>
      <w:r w:rsidR="00D756FF">
        <w:rPr>
          <w:szCs w:val="24"/>
        </w:rPr>
        <w:t xml:space="preserve">es différences de vocabulaire, </w:t>
      </w:r>
      <w:r>
        <w:rPr>
          <w:szCs w:val="24"/>
        </w:rPr>
        <w:t>de construction, des différents textes du Nouveau Testament ayant trait aux témoignages sur la résurrection de Jésus. Il dégageait très clairement 2 traditions, 2 « types » de té</w:t>
      </w:r>
      <w:r w:rsidR="00D756FF">
        <w:rPr>
          <w:szCs w:val="24"/>
        </w:rPr>
        <w:t>moignages : u</w:t>
      </w:r>
      <w:r w:rsidR="00C9610A">
        <w:rPr>
          <w:szCs w:val="24"/>
        </w:rPr>
        <w:t xml:space="preserve">n type « Résurrection </w:t>
      </w:r>
      <w:r>
        <w:rPr>
          <w:szCs w:val="24"/>
        </w:rPr>
        <w:t xml:space="preserve">» qui </w:t>
      </w:r>
      <w:r w:rsidR="00FA20EC">
        <w:rPr>
          <w:szCs w:val="24"/>
        </w:rPr>
        <w:t xml:space="preserve">comprenait surtout les textes d’évangile évoquant les « apparitions », la « résurrection », la présence  « physique » de Jésus  surtout à </w:t>
      </w:r>
      <w:r w:rsidR="00C9610A">
        <w:rPr>
          <w:szCs w:val="24"/>
        </w:rPr>
        <w:t>Jérusalem ; et un type « Exaltation</w:t>
      </w:r>
      <w:r w:rsidR="00FA20EC">
        <w:rPr>
          <w:szCs w:val="24"/>
        </w:rPr>
        <w:t> » qui présentait des témoignages plus en ter</w:t>
      </w:r>
      <w:r w:rsidR="00F97D2B">
        <w:rPr>
          <w:szCs w:val="24"/>
        </w:rPr>
        <w:t>me « d’élévation » au ciel, d’ </w:t>
      </w:r>
      <w:r w:rsidR="00FA20EC">
        <w:rPr>
          <w:szCs w:val="24"/>
        </w:rPr>
        <w:t>« exaltation » de Jésus  en attendant son retour. Xavier Léon Dufour s’efforçait d’</w:t>
      </w:r>
      <w:r w:rsidR="00D27562">
        <w:rPr>
          <w:szCs w:val="24"/>
        </w:rPr>
        <w:t>unifier ces 2 types</w:t>
      </w:r>
      <w:r w:rsidR="00FA20EC">
        <w:rPr>
          <w:szCs w:val="24"/>
        </w:rPr>
        <w:t>, de montrer leur complémentarité, leur lien profond au-delà des contradiction</w:t>
      </w:r>
      <w:r w:rsidR="0015258E">
        <w:rPr>
          <w:szCs w:val="24"/>
        </w:rPr>
        <w:t>s historiques entre les textes : contradictions sur l’identité et le nombre des témoins, contradictions sur la réalité des apparitions, sur la réalité du tombe</w:t>
      </w:r>
      <w:r w:rsidR="00E056A1">
        <w:rPr>
          <w:szCs w:val="24"/>
        </w:rPr>
        <w:t>au vide</w:t>
      </w:r>
      <w:r w:rsidR="00E92FF7">
        <w:rPr>
          <w:szCs w:val="24"/>
        </w:rPr>
        <w:t>, sur la chronologie des évènements</w:t>
      </w:r>
      <w:r w:rsidR="00F97D2B">
        <w:rPr>
          <w:szCs w:val="24"/>
        </w:rPr>
        <w:t xml:space="preserve"> et sur les lieux</w:t>
      </w:r>
      <w:r w:rsidR="00E056A1">
        <w:rPr>
          <w:szCs w:val="24"/>
        </w:rPr>
        <w:t>…Il montrait</w:t>
      </w:r>
      <w:r w:rsidR="00D27562">
        <w:rPr>
          <w:szCs w:val="24"/>
        </w:rPr>
        <w:t xml:space="preserve"> comment la réunion des 2 traditions </w:t>
      </w:r>
      <w:r w:rsidR="0066199F">
        <w:rPr>
          <w:szCs w:val="24"/>
        </w:rPr>
        <w:t xml:space="preserve">textuelles </w:t>
      </w:r>
      <w:r w:rsidR="00D27562">
        <w:rPr>
          <w:szCs w:val="24"/>
        </w:rPr>
        <w:t xml:space="preserve">a façonné les représentations qui ont structuré le kérygme de la </w:t>
      </w:r>
      <w:r w:rsidR="0066199F">
        <w:rPr>
          <w:szCs w:val="24"/>
        </w:rPr>
        <w:t xml:space="preserve">foi chrétienne pendant 2000 ans, en intégrant de façon </w:t>
      </w:r>
      <w:r w:rsidR="0094425D">
        <w:rPr>
          <w:szCs w:val="24"/>
        </w:rPr>
        <w:t>« englobante » ces 2 traditions : « La résurrection i</w:t>
      </w:r>
      <w:r w:rsidR="00D756FF">
        <w:rPr>
          <w:szCs w:val="24"/>
        </w:rPr>
        <w:t>naugure l’exaltation… » (p. 277</w:t>
      </w:r>
      <w:r w:rsidR="0094425D">
        <w:rPr>
          <w:szCs w:val="24"/>
        </w:rPr>
        <w:t>)</w:t>
      </w:r>
    </w:p>
    <w:p w:rsidR="00A30940" w:rsidRDefault="00D27562" w:rsidP="00FA20EC">
      <w:pPr>
        <w:jc w:val="both"/>
        <w:rPr>
          <w:szCs w:val="24"/>
        </w:rPr>
      </w:pPr>
      <w:r>
        <w:rPr>
          <w:szCs w:val="24"/>
        </w:rPr>
        <w:t xml:space="preserve">           </w:t>
      </w:r>
      <w:r w:rsidR="00D756FF">
        <w:rPr>
          <w:szCs w:val="24"/>
        </w:rPr>
        <w:t xml:space="preserve">             Le livre de Shelby </w:t>
      </w:r>
      <w:proofErr w:type="spellStart"/>
      <w:r>
        <w:rPr>
          <w:szCs w:val="24"/>
        </w:rPr>
        <w:t>Spong</w:t>
      </w:r>
      <w:proofErr w:type="spellEnd"/>
      <w:r>
        <w:rPr>
          <w:szCs w:val="24"/>
        </w:rPr>
        <w:t>, après son ouvrage sur les</w:t>
      </w:r>
      <w:r w:rsidR="00D756FF">
        <w:rPr>
          <w:szCs w:val="24"/>
        </w:rPr>
        <w:t xml:space="preserve"> récits de l’enfance de Jésus (</w:t>
      </w:r>
      <w:r>
        <w:rPr>
          <w:szCs w:val="24"/>
        </w:rPr>
        <w:t xml:space="preserve">« Né d’une femme »), rejoint et confirme par certains </w:t>
      </w:r>
      <w:r w:rsidR="00010BDE">
        <w:rPr>
          <w:szCs w:val="24"/>
        </w:rPr>
        <w:t>côtés l’analyse de  Xavier Léon-</w:t>
      </w:r>
      <w:r>
        <w:rPr>
          <w:szCs w:val="24"/>
        </w:rPr>
        <w:t>Dufour, mais prend le parti de séparer les 2 traditions, de montrer comment les témoignages se sont « empilés », sédimentés l</w:t>
      </w:r>
      <w:r w:rsidR="00E056A1">
        <w:rPr>
          <w:szCs w:val="24"/>
        </w:rPr>
        <w:t>es uns sur les autres</w:t>
      </w:r>
      <w:r w:rsidR="00E92FF7">
        <w:rPr>
          <w:szCs w:val="24"/>
        </w:rPr>
        <w:t xml:space="preserve"> et à côté des autres,</w:t>
      </w:r>
      <w:r w:rsidR="00E056A1">
        <w:rPr>
          <w:szCs w:val="24"/>
        </w:rPr>
        <w:t xml:space="preserve"> dans les 8</w:t>
      </w:r>
      <w:r>
        <w:rPr>
          <w:szCs w:val="24"/>
        </w:rPr>
        <w:t>0 premières années du christianisme, transformant en profondeur les témoignages primitifs qu’il s’agit de retrouver si l’on veut</w:t>
      </w:r>
      <w:r w:rsidR="00E92FF7">
        <w:rPr>
          <w:szCs w:val="24"/>
        </w:rPr>
        <w:t xml:space="preserve"> </w:t>
      </w:r>
      <w:r w:rsidR="00E44BA4">
        <w:rPr>
          <w:szCs w:val="24"/>
        </w:rPr>
        <w:t>se rapprocher d’une réponse à</w:t>
      </w:r>
      <w:r w:rsidR="00D756FF">
        <w:rPr>
          <w:szCs w:val="24"/>
        </w:rPr>
        <w:t xml:space="preserve"> la question « Que </w:t>
      </w:r>
      <w:r w:rsidR="00010BDE">
        <w:rPr>
          <w:szCs w:val="24"/>
        </w:rPr>
        <w:t>s</w:t>
      </w:r>
      <w:r w:rsidR="00D756FF">
        <w:rPr>
          <w:szCs w:val="24"/>
        </w:rPr>
        <w:t>’est-</w:t>
      </w:r>
      <w:r>
        <w:rPr>
          <w:szCs w:val="24"/>
        </w:rPr>
        <w:t xml:space="preserve">il </w:t>
      </w:r>
      <w:r w:rsidR="00C9610A">
        <w:rPr>
          <w:szCs w:val="24"/>
        </w:rPr>
        <w:t>passé ? ». Ce livre a bouleversé</w:t>
      </w:r>
      <w:r>
        <w:rPr>
          <w:szCs w:val="24"/>
        </w:rPr>
        <w:t xml:space="preserve"> mon approche de la résurrection de</w:t>
      </w:r>
      <w:r w:rsidR="00C9610A">
        <w:rPr>
          <w:szCs w:val="24"/>
        </w:rPr>
        <w:t xml:space="preserve"> Jésus</w:t>
      </w:r>
      <w:r>
        <w:rPr>
          <w:szCs w:val="24"/>
        </w:rPr>
        <w:t>, et de ce fait</w:t>
      </w:r>
      <w:r w:rsidR="00B95261">
        <w:rPr>
          <w:szCs w:val="24"/>
        </w:rPr>
        <w:t xml:space="preserve"> pour</w:t>
      </w:r>
      <w:r w:rsidR="00C9610A">
        <w:rPr>
          <w:szCs w:val="24"/>
        </w:rPr>
        <w:t xml:space="preserve"> l’avenir, </w:t>
      </w:r>
      <w:r>
        <w:rPr>
          <w:szCs w:val="24"/>
        </w:rPr>
        <w:t>ma manière de parler de ma foi</w:t>
      </w:r>
      <w:r w:rsidR="0094425D">
        <w:rPr>
          <w:szCs w:val="24"/>
        </w:rPr>
        <w:t xml:space="preserve">, et de la transmettre en groupe ou de la recevoir dans une homélie… </w:t>
      </w:r>
      <w:r w:rsidR="00C9610A">
        <w:rPr>
          <w:szCs w:val="24"/>
        </w:rPr>
        <w:t xml:space="preserve">Il m’a poussé </w:t>
      </w:r>
      <w:r w:rsidR="00B95261">
        <w:rPr>
          <w:szCs w:val="24"/>
        </w:rPr>
        <w:t xml:space="preserve">aussi </w:t>
      </w:r>
      <w:r w:rsidR="00C9610A">
        <w:rPr>
          <w:szCs w:val="24"/>
        </w:rPr>
        <w:t>à approfondir la réflexion en m’appuyant sur des études exégétiques</w:t>
      </w:r>
      <w:r w:rsidR="00B95261">
        <w:rPr>
          <w:szCs w:val="24"/>
        </w:rPr>
        <w:t>, en particulier françaises,</w:t>
      </w:r>
      <w:r w:rsidR="00C9610A">
        <w:rPr>
          <w:szCs w:val="24"/>
        </w:rPr>
        <w:t xml:space="preserve"> étonnamment absentes de </w:t>
      </w:r>
      <w:r w:rsidR="00010BDE">
        <w:rPr>
          <w:szCs w:val="24"/>
        </w:rPr>
        <w:t xml:space="preserve">la bibliographie de J.S. </w:t>
      </w:r>
      <w:proofErr w:type="spellStart"/>
      <w:r w:rsidR="00010BDE">
        <w:rPr>
          <w:szCs w:val="24"/>
        </w:rPr>
        <w:t>Spong</w:t>
      </w:r>
      <w:proofErr w:type="spellEnd"/>
      <w:r w:rsidR="00010BDE">
        <w:rPr>
          <w:szCs w:val="24"/>
        </w:rPr>
        <w:t>.</w:t>
      </w:r>
    </w:p>
    <w:p w:rsidR="0066195A" w:rsidRDefault="0066195A" w:rsidP="00FA20EC">
      <w:pPr>
        <w:jc w:val="both"/>
        <w:rPr>
          <w:szCs w:val="24"/>
        </w:rPr>
      </w:pPr>
      <w:r>
        <w:rPr>
          <w:szCs w:val="24"/>
        </w:rPr>
        <w:t xml:space="preserve">                                                     _______________</w:t>
      </w:r>
    </w:p>
    <w:p w:rsidR="0066195A" w:rsidRPr="009C50FC" w:rsidRDefault="0066195A" w:rsidP="00FA20EC">
      <w:pPr>
        <w:jc w:val="both"/>
        <w:rPr>
          <w:b/>
          <w:i/>
          <w:sz w:val="32"/>
          <w:szCs w:val="32"/>
        </w:rPr>
      </w:pPr>
      <w:r w:rsidRPr="0066195A">
        <w:rPr>
          <w:b/>
          <w:i/>
          <w:sz w:val="28"/>
          <w:szCs w:val="28"/>
        </w:rPr>
        <w:t xml:space="preserve"> </w:t>
      </w:r>
      <w:r w:rsidR="00D756FF">
        <w:rPr>
          <w:b/>
          <w:i/>
          <w:sz w:val="32"/>
          <w:szCs w:val="32"/>
        </w:rPr>
        <w:t>Les récits de  résurrection : u</w:t>
      </w:r>
      <w:r w:rsidRPr="009C50FC">
        <w:rPr>
          <w:b/>
          <w:i/>
          <w:sz w:val="32"/>
          <w:szCs w:val="32"/>
        </w:rPr>
        <w:t>ne relecture « midrashique »</w:t>
      </w:r>
    </w:p>
    <w:p w:rsidR="001A70ED" w:rsidRDefault="00DA1E93" w:rsidP="00FA20EC">
      <w:pPr>
        <w:jc w:val="both"/>
        <w:rPr>
          <w:szCs w:val="24"/>
        </w:rPr>
      </w:pPr>
      <w:r>
        <w:rPr>
          <w:b/>
          <w:i/>
          <w:sz w:val="28"/>
          <w:szCs w:val="28"/>
        </w:rPr>
        <w:t xml:space="preserve">  </w:t>
      </w:r>
      <w:r w:rsidRPr="00DA1E93">
        <w:rPr>
          <w:szCs w:val="24"/>
        </w:rPr>
        <w:t>« </w:t>
      </w:r>
      <w:r>
        <w:rPr>
          <w:szCs w:val="24"/>
        </w:rPr>
        <w:t>…</w:t>
      </w:r>
      <w:r w:rsidRPr="00DA1E93">
        <w:rPr>
          <w:szCs w:val="24"/>
        </w:rPr>
        <w:t xml:space="preserve">le midrash est la façon juive de dire </w:t>
      </w:r>
      <w:r>
        <w:rPr>
          <w:szCs w:val="24"/>
        </w:rPr>
        <w:t>que tout évènement à célébrer dans le présent doit être rattaché à un épisode sacré du passé…. C’est l’affirmation d’une vérité éternelle trouvée dans le parcours de foi d’un peuple, de sorte que cette vérité puisse être expérimentée de nouveau à chaque génération … C’est la façon dont l’expérience du présent peut être affirmée et déclarée comme juste à travers les symboles d’hier… »</w:t>
      </w:r>
      <w:r w:rsidR="00D756FF">
        <w:rPr>
          <w:szCs w:val="24"/>
        </w:rPr>
        <w:t>.</w:t>
      </w:r>
      <w:r w:rsidR="00E434FD">
        <w:rPr>
          <w:szCs w:val="24"/>
        </w:rPr>
        <w:t xml:space="preserve"> Par exemple les récits de </w:t>
      </w:r>
      <w:r w:rsidR="00D756FF">
        <w:rPr>
          <w:szCs w:val="24"/>
        </w:rPr>
        <w:lastRenderedPageBreak/>
        <w:t>séparation des eaux (</w:t>
      </w:r>
      <w:r w:rsidR="00E434FD">
        <w:rPr>
          <w:szCs w:val="24"/>
        </w:rPr>
        <w:t xml:space="preserve">Moïse puis Elie </w:t>
      </w:r>
      <w:r w:rsidR="00010BDE">
        <w:rPr>
          <w:szCs w:val="24"/>
        </w:rPr>
        <w:t>(</w:t>
      </w:r>
      <w:r w:rsidR="00D756FF">
        <w:rPr>
          <w:szCs w:val="24"/>
        </w:rPr>
        <w:t>2</w:t>
      </w:r>
      <w:r w:rsidR="00010BDE">
        <w:rPr>
          <w:szCs w:val="24"/>
        </w:rPr>
        <w:t xml:space="preserve"> </w:t>
      </w:r>
      <w:r w:rsidR="00D756FF">
        <w:rPr>
          <w:szCs w:val="24"/>
        </w:rPr>
        <w:t>R 2, 7) puis Elisée (2</w:t>
      </w:r>
      <w:r w:rsidR="00010BDE">
        <w:rPr>
          <w:szCs w:val="24"/>
        </w:rPr>
        <w:t xml:space="preserve"> </w:t>
      </w:r>
      <w:r w:rsidR="00D756FF">
        <w:rPr>
          <w:szCs w:val="24"/>
        </w:rPr>
        <w:t>R 2,</w:t>
      </w:r>
      <w:r w:rsidR="00010BDE">
        <w:rPr>
          <w:szCs w:val="24"/>
        </w:rPr>
        <w:t xml:space="preserve"> </w:t>
      </w:r>
      <w:r w:rsidR="00D756FF">
        <w:rPr>
          <w:szCs w:val="24"/>
        </w:rPr>
        <w:t>14</w:t>
      </w:r>
      <w:r w:rsidR="00E434FD">
        <w:rPr>
          <w:szCs w:val="24"/>
        </w:rPr>
        <w:t>)</w:t>
      </w:r>
      <w:r w:rsidR="00010BDE">
        <w:rPr>
          <w:szCs w:val="24"/>
        </w:rPr>
        <w:t>.</w:t>
      </w:r>
      <w:r w:rsidR="00541614">
        <w:rPr>
          <w:szCs w:val="24"/>
        </w:rPr>
        <w:t xml:space="preserve"> Par exemple</w:t>
      </w:r>
      <w:r w:rsidR="00E92FF7">
        <w:rPr>
          <w:szCs w:val="24"/>
        </w:rPr>
        <w:t xml:space="preserve"> aussi, dans le Nouveau Testament,</w:t>
      </w:r>
      <w:r w:rsidR="00541614">
        <w:rPr>
          <w:szCs w:val="24"/>
        </w:rPr>
        <w:t xml:space="preserve"> les récits de la </w:t>
      </w:r>
      <w:r w:rsidR="00E92FF7">
        <w:rPr>
          <w:szCs w:val="24"/>
        </w:rPr>
        <w:t xml:space="preserve">Nativité de Jésus (Luc 1 à 3) </w:t>
      </w:r>
      <w:r w:rsidR="00541614">
        <w:rPr>
          <w:szCs w:val="24"/>
        </w:rPr>
        <w:t>sont un midrash qui permet « d’éclairer l’avenir en ayant</w:t>
      </w:r>
      <w:r w:rsidR="00010BDE">
        <w:rPr>
          <w:szCs w:val="24"/>
        </w:rPr>
        <w:t xml:space="preserve"> recours au passé.</w:t>
      </w:r>
      <w:r w:rsidR="00D756FF">
        <w:rPr>
          <w:szCs w:val="24"/>
        </w:rPr>
        <w:t> » (cf. p.</w:t>
      </w:r>
      <w:r w:rsidR="00010BDE">
        <w:rPr>
          <w:szCs w:val="24"/>
        </w:rPr>
        <w:t xml:space="preserve"> </w:t>
      </w:r>
      <w:r w:rsidR="00D756FF">
        <w:rPr>
          <w:szCs w:val="24"/>
        </w:rPr>
        <w:t>31</w:t>
      </w:r>
      <w:r w:rsidR="00541614">
        <w:rPr>
          <w:szCs w:val="24"/>
        </w:rPr>
        <w:t xml:space="preserve">) </w:t>
      </w:r>
      <w:r w:rsidR="00E92FF7">
        <w:rPr>
          <w:szCs w:val="24"/>
        </w:rPr>
        <w:t>Cette relecture incessante du passé pour éclairer le présent (et l’avenir) à l’aide de récits et d’un langage symboliques, est intimement inscrite au cœur de la culture hébraïque</w:t>
      </w:r>
      <w:r w:rsidR="00ED5474">
        <w:rPr>
          <w:szCs w:val="24"/>
        </w:rPr>
        <w:t>. E</w:t>
      </w:r>
      <w:r w:rsidR="00E92FF7">
        <w:rPr>
          <w:szCs w:val="24"/>
        </w:rPr>
        <w:t xml:space="preserve">t c’est l’antisémitisme émergé au sein de l’Eglise primitive sous l’effet de l’hellénisation des premières communautés dans le bassin </w:t>
      </w:r>
      <w:r w:rsidR="00ED5474">
        <w:rPr>
          <w:szCs w:val="24"/>
        </w:rPr>
        <w:t>méditerranéen, et de</w:t>
      </w:r>
      <w:r w:rsidR="00E92FF7">
        <w:rPr>
          <w:szCs w:val="24"/>
        </w:rPr>
        <w:t xml:space="preserve"> la marginalisation de l’héritage hébraïque après la destruction de Jérusalem, qui ont entraîné l’oubli</w:t>
      </w:r>
      <w:r w:rsidR="00ED5474">
        <w:rPr>
          <w:szCs w:val="24"/>
        </w:rPr>
        <w:t>, l’occultation, de cette méthode de pensée dans l’</w:t>
      </w:r>
      <w:r w:rsidR="00D756FF">
        <w:rPr>
          <w:szCs w:val="24"/>
        </w:rPr>
        <w:t>interprétation des Ecritures : l’</w:t>
      </w:r>
      <w:r w:rsidR="00ED5474">
        <w:rPr>
          <w:szCs w:val="24"/>
        </w:rPr>
        <w:t xml:space="preserve">« Ancien Testament » a été présenté comme la « préparation » du « Nouveau », et l’identité juive de Jésus et des premiers témoins a été gommée en grande partie, ce qui a </w:t>
      </w:r>
      <w:r w:rsidR="00D756FF">
        <w:rPr>
          <w:szCs w:val="24"/>
        </w:rPr>
        <w:t>mené à un « fondamentalisme » (</w:t>
      </w:r>
      <w:r w:rsidR="00ED5474">
        <w:rPr>
          <w:szCs w:val="24"/>
        </w:rPr>
        <w:t>littéralisme) dan</w:t>
      </w:r>
      <w:r w:rsidR="00D756FF">
        <w:rPr>
          <w:szCs w:val="24"/>
        </w:rPr>
        <w:t>s l’herméneutique chrétienne. (C</w:t>
      </w:r>
      <w:r w:rsidR="00F9063B">
        <w:rPr>
          <w:szCs w:val="24"/>
        </w:rPr>
        <w:t xml:space="preserve">f. aussi J.P. Meier : </w:t>
      </w:r>
      <w:r w:rsidR="00ED5474">
        <w:rPr>
          <w:szCs w:val="24"/>
        </w:rPr>
        <w:t xml:space="preserve">« Jésus le juif » et </w:t>
      </w:r>
      <w:proofErr w:type="spellStart"/>
      <w:r w:rsidR="007B0D38">
        <w:rPr>
          <w:szCs w:val="24"/>
        </w:rPr>
        <w:t>Mordillat</w:t>
      </w:r>
      <w:proofErr w:type="spellEnd"/>
      <w:r w:rsidR="007B0D38">
        <w:rPr>
          <w:szCs w:val="24"/>
        </w:rPr>
        <w:t xml:space="preserve"> et Prieur</w:t>
      </w:r>
      <w:r w:rsidR="00ED5474">
        <w:rPr>
          <w:szCs w:val="24"/>
        </w:rPr>
        <w:t> : « Jésus contre Jésus »</w:t>
      </w:r>
      <w:r w:rsidR="007B0D38">
        <w:rPr>
          <w:szCs w:val="24"/>
        </w:rPr>
        <w:t xml:space="preserve"> et « Jésus après Jésus »</w:t>
      </w:r>
      <w:r w:rsidR="00ED5474">
        <w:rPr>
          <w:szCs w:val="24"/>
        </w:rPr>
        <w:t xml:space="preserve">). </w:t>
      </w:r>
      <w:r w:rsidR="0066199F">
        <w:rPr>
          <w:szCs w:val="24"/>
        </w:rPr>
        <w:t xml:space="preserve">Pour ne citer qu’un exemple, Jésus </w:t>
      </w:r>
      <w:proofErr w:type="spellStart"/>
      <w:r w:rsidR="0066199F">
        <w:rPr>
          <w:szCs w:val="24"/>
        </w:rPr>
        <w:t>a-t-il</w:t>
      </w:r>
      <w:proofErr w:type="spellEnd"/>
      <w:r w:rsidR="0066199F">
        <w:rPr>
          <w:szCs w:val="24"/>
        </w:rPr>
        <w:t xml:space="preserve"> fait le « Sermon sur la montagne</w:t>
      </w:r>
      <w:r w:rsidR="006F06D5">
        <w:rPr>
          <w:szCs w:val="24"/>
        </w:rPr>
        <w:t> »</w:t>
      </w:r>
      <w:r w:rsidR="0066199F">
        <w:rPr>
          <w:szCs w:val="24"/>
        </w:rPr>
        <w:t>, ou était-ce une tentative pour le dép</w:t>
      </w:r>
      <w:r w:rsidR="00D756FF">
        <w:rPr>
          <w:szCs w:val="24"/>
        </w:rPr>
        <w:t>eindre comme le nouveau Moïse ?</w:t>
      </w:r>
      <w:r w:rsidR="0066199F">
        <w:rPr>
          <w:szCs w:val="24"/>
        </w:rPr>
        <w:t xml:space="preserve"> </w:t>
      </w:r>
      <w:r w:rsidR="00ED5474">
        <w:rPr>
          <w:szCs w:val="24"/>
        </w:rPr>
        <w:t xml:space="preserve">Tout le travail de </w:t>
      </w:r>
      <w:proofErr w:type="spellStart"/>
      <w:r w:rsidR="00ED5474">
        <w:rPr>
          <w:szCs w:val="24"/>
        </w:rPr>
        <w:t>Spong</w:t>
      </w:r>
      <w:proofErr w:type="spellEnd"/>
      <w:r w:rsidR="00ED5474">
        <w:rPr>
          <w:szCs w:val="24"/>
        </w:rPr>
        <w:t xml:space="preserve">, après de nombreux historiens ou exégètes </w:t>
      </w:r>
      <w:r w:rsidR="006F06D5">
        <w:rPr>
          <w:szCs w:val="24"/>
        </w:rPr>
        <w:t xml:space="preserve">connus ou </w:t>
      </w:r>
      <w:r w:rsidR="0094425D">
        <w:rPr>
          <w:szCs w:val="24"/>
        </w:rPr>
        <w:t>peu connus en France, - et trop peu d</w:t>
      </w:r>
      <w:r w:rsidR="00ED5474">
        <w:rPr>
          <w:szCs w:val="24"/>
        </w:rPr>
        <w:t>e</w:t>
      </w:r>
      <w:r w:rsidR="0094425D">
        <w:rPr>
          <w:szCs w:val="24"/>
        </w:rPr>
        <w:t xml:space="preserve"> </w:t>
      </w:r>
      <w:r w:rsidR="00ED5474">
        <w:rPr>
          <w:szCs w:val="24"/>
        </w:rPr>
        <w:t>s</w:t>
      </w:r>
      <w:r w:rsidR="0094425D">
        <w:rPr>
          <w:szCs w:val="24"/>
        </w:rPr>
        <w:t>ources françaises !-</w:t>
      </w:r>
      <w:r w:rsidR="00D756FF">
        <w:rPr>
          <w:szCs w:val="24"/>
        </w:rPr>
        <w:t xml:space="preserve"> </w:t>
      </w:r>
      <w:r w:rsidR="0094425D">
        <w:rPr>
          <w:szCs w:val="24"/>
        </w:rPr>
        <w:t>est</w:t>
      </w:r>
      <w:r w:rsidR="00ED5474">
        <w:rPr>
          <w:szCs w:val="24"/>
        </w:rPr>
        <w:t xml:space="preserve"> de revivifier cette « méthode » pour remonter à la source, sans prétendre établir une « vérité historique »</w:t>
      </w:r>
      <w:r w:rsidR="001A70ED">
        <w:rPr>
          <w:szCs w:val="24"/>
        </w:rPr>
        <w:t xml:space="preserve"> objective à jamais</w:t>
      </w:r>
      <w:r w:rsidR="00ED5474">
        <w:rPr>
          <w:szCs w:val="24"/>
        </w:rPr>
        <w:t xml:space="preserve"> </w:t>
      </w:r>
      <w:r w:rsidR="001A70ED">
        <w:rPr>
          <w:szCs w:val="24"/>
        </w:rPr>
        <w:t>enfouie, mais sans masquer l’origine midrashique des textes. Cette ouverture a évidemment d’immenses enjeux sur la théologie, le langage des homélies, la catéchèse, la transmission du message évangélique</w:t>
      </w:r>
      <w:r w:rsidR="00585954">
        <w:rPr>
          <w:szCs w:val="24"/>
        </w:rPr>
        <w:t xml:space="preserve">, car les mots ont été utilisés </w:t>
      </w:r>
      <w:r w:rsidR="007B0D38">
        <w:rPr>
          <w:szCs w:val="24"/>
        </w:rPr>
        <w:t xml:space="preserve">souvent </w:t>
      </w:r>
      <w:r w:rsidR="00585954">
        <w:rPr>
          <w:szCs w:val="24"/>
        </w:rPr>
        <w:t>dans l’histoire de l’E</w:t>
      </w:r>
      <w:r w:rsidR="00D756FF">
        <w:rPr>
          <w:szCs w:val="24"/>
        </w:rPr>
        <w:t>glise pour asseoir un pouvoir (p. 51-52</w:t>
      </w:r>
      <w:r w:rsidR="00585954">
        <w:rPr>
          <w:szCs w:val="24"/>
        </w:rPr>
        <w:t>)</w:t>
      </w:r>
      <w:r w:rsidR="00D756FF">
        <w:rPr>
          <w:szCs w:val="24"/>
        </w:rPr>
        <w:t>.</w:t>
      </w:r>
    </w:p>
    <w:p w:rsidR="00FB42F0" w:rsidRDefault="00FB42F0" w:rsidP="00FA20EC">
      <w:pPr>
        <w:jc w:val="both"/>
        <w:rPr>
          <w:szCs w:val="24"/>
        </w:rPr>
      </w:pPr>
      <w:r>
        <w:rPr>
          <w:szCs w:val="24"/>
        </w:rPr>
        <w:t xml:space="preserve">        Comment comprendre cette « explosion » que représente la naissance du chri</w:t>
      </w:r>
      <w:r w:rsidR="00D756FF">
        <w:rPr>
          <w:szCs w:val="24"/>
        </w:rPr>
        <w:t xml:space="preserve">stianisme, issu du monde juif, </w:t>
      </w:r>
      <w:r>
        <w:rPr>
          <w:szCs w:val="24"/>
        </w:rPr>
        <w:t>dans les années qui ont suivi la mort de Jésus ?</w:t>
      </w:r>
      <w:r w:rsidR="00AA39CC">
        <w:rPr>
          <w:szCs w:val="24"/>
        </w:rPr>
        <w:t xml:space="preserve"> Dans cet Israël pour lequel Dieu était l’unique, le transcendant, l’indivisible,</w:t>
      </w:r>
      <w:r w:rsidR="00D756FF">
        <w:rPr>
          <w:szCs w:val="24"/>
        </w:rPr>
        <w:t xml:space="preserve"> </w:t>
      </w:r>
      <w:r w:rsidR="00AA39CC">
        <w:rPr>
          <w:szCs w:val="24"/>
        </w:rPr>
        <w:t>« il y a eu quelque chose qui a créé une révolution dans la conscience du peuple juif du premier siècle, signifiant que ceux d’entre eux qui partageaient cette expérience ne pouvaient plus penser à Dieu sans inclure Jésus dans sa définition, et qu’ils ne pouvaient plus penser à un homme qui s’appelait Jésus, sans le voir comme partie prenante de la signification de Dieu »</w:t>
      </w:r>
      <w:r w:rsidR="00C11508">
        <w:rPr>
          <w:szCs w:val="24"/>
        </w:rPr>
        <w:t xml:space="preserve"> (p. 44)</w:t>
      </w:r>
    </w:p>
    <w:p w:rsidR="00C11508" w:rsidRDefault="00C11508" w:rsidP="00FA20EC">
      <w:pPr>
        <w:jc w:val="both"/>
        <w:rPr>
          <w:b/>
          <w:i/>
          <w:sz w:val="28"/>
          <w:szCs w:val="28"/>
        </w:rPr>
      </w:pPr>
      <w:r w:rsidRPr="00C11508">
        <w:rPr>
          <w:b/>
          <w:i/>
          <w:sz w:val="28"/>
          <w:szCs w:val="28"/>
        </w:rPr>
        <w:t xml:space="preserve">Le témoignage de Paul </w:t>
      </w:r>
    </w:p>
    <w:p w:rsidR="00DA1E93" w:rsidRDefault="00C11508" w:rsidP="00FA20EC">
      <w:pPr>
        <w:jc w:val="both"/>
        <w:rPr>
          <w:szCs w:val="24"/>
        </w:rPr>
      </w:pPr>
      <w:r>
        <w:rPr>
          <w:b/>
          <w:i/>
          <w:sz w:val="28"/>
          <w:szCs w:val="28"/>
        </w:rPr>
        <w:t xml:space="preserve">   </w:t>
      </w:r>
      <w:r w:rsidR="00585954">
        <w:rPr>
          <w:b/>
          <w:i/>
          <w:sz w:val="28"/>
          <w:szCs w:val="28"/>
        </w:rPr>
        <w:t xml:space="preserve">        </w:t>
      </w:r>
      <w:r>
        <w:rPr>
          <w:b/>
          <w:i/>
          <w:sz w:val="28"/>
          <w:szCs w:val="28"/>
        </w:rPr>
        <w:t xml:space="preserve"> </w:t>
      </w:r>
      <w:r w:rsidRPr="00C11508">
        <w:rPr>
          <w:szCs w:val="24"/>
        </w:rPr>
        <w:t>Le 1</w:t>
      </w:r>
      <w:r w:rsidRPr="00C11508">
        <w:rPr>
          <w:szCs w:val="24"/>
          <w:vertAlign w:val="superscript"/>
        </w:rPr>
        <w:t>er</w:t>
      </w:r>
      <w:r w:rsidRPr="00C11508">
        <w:rPr>
          <w:szCs w:val="24"/>
        </w:rPr>
        <w:t xml:space="preserve"> texte </w:t>
      </w:r>
      <w:r w:rsidR="00362E26">
        <w:rPr>
          <w:szCs w:val="24"/>
        </w:rPr>
        <w:t xml:space="preserve">de l’Ecriture </w:t>
      </w:r>
      <w:r w:rsidRPr="00C11508">
        <w:rPr>
          <w:szCs w:val="24"/>
        </w:rPr>
        <w:t>concernant la résur</w:t>
      </w:r>
      <w:r>
        <w:rPr>
          <w:szCs w:val="24"/>
        </w:rPr>
        <w:t>r</w:t>
      </w:r>
      <w:r w:rsidRPr="00C11508">
        <w:rPr>
          <w:szCs w:val="24"/>
        </w:rPr>
        <w:t xml:space="preserve">ection </w:t>
      </w:r>
      <w:r w:rsidR="00362E26">
        <w:rPr>
          <w:szCs w:val="24"/>
        </w:rPr>
        <w:t>est celui de Paul, (</w:t>
      </w:r>
      <w:r w:rsidR="00010BDE">
        <w:rPr>
          <w:szCs w:val="24"/>
        </w:rPr>
        <w:t>1 Co</w:t>
      </w:r>
      <w:r>
        <w:rPr>
          <w:szCs w:val="24"/>
        </w:rPr>
        <w:t xml:space="preserve"> </w:t>
      </w:r>
      <w:r w:rsidR="00D756FF">
        <w:rPr>
          <w:szCs w:val="24"/>
        </w:rPr>
        <w:t>15, 3-8</w:t>
      </w:r>
      <w:r w:rsidR="00362E26">
        <w:rPr>
          <w:szCs w:val="24"/>
        </w:rPr>
        <w:t>) autour de 65 après J</w:t>
      </w:r>
      <w:r w:rsidR="00D756FF">
        <w:rPr>
          <w:szCs w:val="24"/>
        </w:rPr>
        <w:t xml:space="preserve">.C., qui rappelle à ceux qui le </w:t>
      </w:r>
      <w:r w:rsidR="00362E26">
        <w:rPr>
          <w:szCs w:val="24"/>
        </w:rPr>
        <w:t>contestent le kérygme qu’il a reçu : 15 ou 20 ans avant le 1</w:t>
      </w:r>
      <w:r w:rsidR="00362E26" w:rsidRPr="00D756FF">
        <w:rPr>
          <w:szCs w:val="24"/>
          <w:vertAlign w:val="superscript"/>
        </w:rPr>
        <w:t>er</w:t>
      </w:r>
      <w:r w:rsidR="00362E26">
        <w:rPr>
          <w:szCs w:val="24"/>
        </w:rPr>
        <w:t xml:space="preserve"> évangile, il affirme un «</w:t>
      </w:r>
      <w:r w:rsidR="00D756FF">
        <w:rPr>
          <w:szCs w:val="24"/>
        </w:rPr>
        <w:t> Jésus mort pour nos péchés » (</w:t>
      </w:r>
      <w:r w:rsidR="00362E26">
        <w:rPr>
          <w:szCs w:val="24"/>
        </w:rPr>
        <w:t xml:space="preserve">un rachat issu de son univers juif du second Isaïe). Il affirme </w:t>
      </w:r>
      <w:r w:rsidR="008D71B8">
        <w:rPr>
          <w:szCs w:val="24"/>
        </w:rPr>
        <w:t>qu’il a été enseveli, et est ressuscité « selon les Ecritures »</w:t>
      </w:r>
      <w:r w:rsidR="00D756FF">
        <w:rPr>
          <w:szCs w:val="24"/>
        </w:rPr>
        <w:t>.</w:t>
      </w:r>
      <w:r w:rsidR="008D71B8">
        <w:rPr>
          <w:szCs w:val="24"/>
        </w:rPr>
        <w:t xml:space="preserve"> Cette évocation des Ecritures renvoie à une relecture midrashique de la Bible pour comprendre que Jésus a été ressuscité par Dieu : le pouvoir de résurrection se trouvait auprès</w:t>
      </w:r>
      <w:r w:rsidR="00BA0449">
        <w:rPr>
          <w:szCs w:val="24"/>
        </w:rPr>
        <w:t xml:space="preserve"> de Dieu. Pour Paul, Dieu a relevé Jésus de la mort pour le faire re</w:t>
      </w:r>
      <w:r w:rsidR="00D756FF">
        <w:rPr>
          <w:szCs w:val="24"/>
        </w:rPr>
        <w:t>ntrer dans la présence divine (</w:t>
      </w:r>
      <w:r w:rsidR="00010BDE">
        <w:rPr>
          <w:szCs w:val="24"/>
        </w:rPr>
        <w:t>1 Co</w:t>
      </w:r>
      <w:r w:rsidR="00D756FF">
        <w:rPr>
          <w:szCs w:val="24"/>
        </w:rPr>
        <w:t xml:space="preserve"> 15,</w:t>
      </w:r>
      <w:r w:rsidR="00010BDE">
        <w:rPr>
          <w:szCs w:val="24"/>
        </w:rPr>
        <w:t xml:space="preserve"> </w:t>
      </w:r>
      <w:r w:rsidR="00D756FF">
        <w:rPr>
          <w:szCs w:val="24"/>
        </w:rPr>
        <w:t xml:space="preserve">50 ; </w:t>
      </w:r>
      <w:proofErr w:type="spellStart"/>
      <w:r w:rsidR="00D756FF">
        <w:rPr>
          <w:szCs w:val="24"/>
        </w:rPr>
        <w:t>Rm</w:t>
      </w:r>
      <w:proofErr w:type="spellEnd"/>
      <w:r w:rsidR="00D756FF">
        <w:rPr>
          <w:szCs w:val="24"/>
        </w:rPr>
        <w:t xml:space="preserve"> 6,</w:t>
      </w:r>
      <w:r w:rsidR="00010BDE">
        <w:rPr>
          <w:szCs w:val="24"/>
        </w:rPr>
        <w:t xml:space="preserve"> </w:t>
      </w:r>
      <w:r w:rsidR="00D756FF">
        <w:rPr>
          <w:szCs w:val="24"/>
        </w:rPr>
        <w:t>9 ; Col 3,</w:t>
      </w:r>
      <w:r w:rsidR="00010BDE">
        <w:rPr>
          <w:szCs w:val="24"/>
        </w:rPr>
        <w:t xml:space="preserve"> </w:t>
      </w:r>
      <w:r w:rsidR="00D756FF">
        <w:rPr>
          <w:szCs w:val="24"/>
        </w:rPr>
        <w:t>1</w:t>
      </w:r>
      <w:r w:rsidR="00BA0449">
        <w:rPr>
          <w:szCs w:val="24"/>
        </w:rPr>
        <w:t>). Et rien chez lui n’é</w:t>
      </w:r>
      <w:r w:rsidR="00010BDE">
        <w:rPr>
          <w:szCs w:val="24"/>
        </w:rPr>
        <w:t xml:space="preserve">voque le tombeau vide, le corps </w:t>
      </w:r>
      <w:r w:rsidR="00BA0449">
        <w:rPr>
          <w:szCs w:val="24"/>
        </w:rPr>
        <w:t>physique, l’ascension…</w:t>
      </w:r>
      <w:r w:rsidR="00E93DF0">
        <w:rPr>
          <w:szCs w:val="24"/>
        </w:rPr>
        <w:t>Paul cite des « apparitions » qu’il faut analyser en amont des représentations des témoignages évangéliques ultérieurs. Ce sont plutôt des « visions révélatrices » d’un Christ vivant, élevé à la droite de Dieu. Si on analyse l’énumération faite par Paul, on voit que les premières ont pour fonction de fonder l’Eglise, les secondes d’inaugurer la mission, et les 12 constituaient les « piliers », les « apôtres » les missionnaires. Le verbe « </w:t>
      </w:r>
      <w:proofErr w:type="spellStart"/>
      <w:r w:rsidR="00E93DF0">
        <w:rPr>
          <w:szCs w:val="24"/>
        </w:rPr>
        <w:t>ophté</w:t>
      </w:r>
      <w:proofErr w:type="spellEnd"/>
      <w:r w:rsidR="00E93DF0">
        <w:rPr>
          <w:szCs w:val="24"/>
        </w:rPr>
        <w:t> » employé par Paul renvoie aux exp</w:t>
      </w:r>
      <w:r w:rsidR="00E33F0B">
        <w:rPr>
          <w:szCs w:val="24"/>
        </w:rPr>
        <w:t>é</w:t>
      </w:r>
      <w:r w:rsidR="00D756FF">
        <w:rPr>
          <w:szCs w:val="24"/>
        </w:rPr>
        <w:t>riences de révélation de Dieu (</w:t>
      </w:r>
      <w:proofErr w:type="spellStart"/>
      <w:r w:rsidR="00010BDE">
        <w:rPr>
          <w:szCs w:val="24"/>
        </w:rPr>
        <w:t>Gn</w:t>
      </w:r>
      <w:proofErr w:type="spellEnd"/>
      <w:r w:rsidR="00010BDE">
        <w:rPr>
          <w:szCs w:val="24"/>
        </w:rPr>
        <w:t xml:space="preserve"> 12,7 ; </w:t>
      </w:r>
      <w:r w:rsidR="00D756FF">
        <w:rPr>
          <w:szCs w:val="24"/>
        </w:rPr>
        <w:t>Ex 3,2</w:t>
      </w:r>
      <w:r w:rsidR="00E33F0B">
        <w:rPr>
          <w:szCs w:val="24"/>
        </w:rPr>
        <w:t xml:space="preserve">). Il signifie « avoir les yeux ouverts pour voir au-delà de la dimension </w:t>
      </w:r>
      <w:r w:rsidR="00E33F0B">
        <w:rPr>
          <w:szCs w:val="24"/>
        </w:rPr>
        <w:lastRenderedPageBreak/>
        <w:t xml:space="preserve">physique ». C’est ce sens qui ressort d’un </w:t>
      </w:r>
      <w:r w:rsidR="00010BDE">
        <w:rPr>
          <w:szCs w:val="24"/>
        </w:rPr>
        <w:t>texte antérieur, en Ga</w:t>
      </w:r>
      <w:r w:rsidR="00D756FF">
        <w:rPr>
          <w:szCs w:val="24"/>
        </w:rPr>
        <w:t xml:space="preserve"> 1,</w:t>
      </w:r>
      <w:r w:rsidR="00010BDE">
        <w:rPr>
          <w:szCs w:val="24"/>
        </w:rPr>
        <w:t xml:space="preserve"> </w:t>
      </w:r>
      <w:r w:rsidR="00D756FF">
        <w:rPr>
          <w:szCs w:val="24"/>
        </w:rPr>
        <w:t>15 : </w:t>
      </w:r>
      <w:r w:rsidR="00E33F0B">
        <w:rPr>
          <w:szCs w:val="24"/>
        </w:rPr>
        <w:t>« Il a jugé bon de révéler en moi son Fils… »</w:t>
      </w:r>
      <w:r w:rsidR="00585954">
        <w:rPr>
          <w:szCs w:val="24"/>
        </w:rPr>
        <w:t xml:space="preserve">. </w:t>
      </w:r>
    </w:p>
    <w:p w:rsidR="007B0D38" w:rsidRDefault="007B0D38" w:rsidP="00FA20EC">
      <w:pPr>
        <w:jc w:val="both"/>
        <w:rPr>
          <w:b/>
          <w:i/>
          <w:sz w:val="28"/>
          <w:szCs w:val="28"/>
        </w:rPr>
      </w:pPr>
    </w:p>
    <w:p w:rsidR="00585954" w:rsidRDefault="00585954" w:rsidP="00FA20EC">
      <w:pPr>
        <w:jc w:val="both"/>
        <w:rPr>
          <w:b/>
          <w:i/>
          <w:sz w:val="28"/>
          <w:szCs w:val="28"/>
        </w:rPr>
      </w:pPr>
      <w:r w:rsidRPr="00585954">
        <w:rPr>
          <w:b/>
          <w:i/>
          <w:sz w:val="28"/>
          <w:szCs w:val="28"/>
        </w:rPr>
        <w:t>L’évangile de Marc</w:t>
      </w:r>
    </w:p>
    <w:p w:rsidR="00585954" w:rsidRDefault="00585954" w:rsidP="00FA20EC">
      <w:pPr>
        <w:jc w:val="both"/>
        <w:rPr>
          <w:szCs w:val="24"/>
        </w:rPr>
      </w:pPr>
      <w:r>
        <w:rPr>
          <w:b/>
          <w:i/>
          <w:sz w:val="28"/>
          <w:szCs w:val="28"/>
        </w:rPr>
        <w:t xml:space="preserve">               </w:t>
      </w:r>
      <w:r w:rsidR="00E3434D" w:rsidRPr="00E3434D">
        <w:rPr>
          <w:szCs w:val="24"/>
        </w:rPr>
        <w:t xml:space="preserve">La transmission orale des témoignages </w:t>
      </w:r>
      <w:r w:rsidR="00E3434D">
        <w:rPr>
          <w:szCs w:val="24"/>
        </w:rPr>
        <w:t xml:space="preserve">de croyants s’est poursuivie après Paul, et le premier évangile celui de Marc, est intervenu vers </w:t>
      </w:r>
      <w:r w:rsidR="00FE3C4A">
        <w:rPr>
          <w:szCs w:val="24"/>
        </w:rPr>
        <w:t>75-</w:t>
      </w:r>
      <w:r w:rsidR="00E3434D">
        <w:rPr>
          <w:szCs w:val="24"/>
        </w:rPr>
        <w:t>80, sans doute précéd</w:t>
      </w:r>
      <w:r w:rsidR="00D756FF">
        <w:rPr>
          <w:szCs w:val="24"/>
        </w:rPr>
        <w:t>é par des textes liturgiques  (</w:t>
      </w:r>
      <w:r w:rsidR="00E3434D">
        <w:rPr>
          <w:szCs w:val="24"/>
        </w:rPr>
        <w:t>et le recueil de la source Q</w:t>
      </w:r>
      <w:r w:rsidR="00D756FF">
        <w:rPr>
          <w:szCs w:val="24"/>
        </w:rPr>
        <w:t>,</w:t>
      </w:r>
      <w:r w:rsidR="00E3434D">
        <w:rPr>
          <w:szCs w:val="24"/>
        </w:rPr>
        <w:t xml:space="preserve"> </w:t>
      </w:r>
      <w:r w:rsidR="00010BDE">
        <w:rPr>
          <w:szCs w:val="24"/>
        </w:rPr>
        <w:t>ndlr</w:t>
      </w:r>
      <w:r w:rsidR="00E3434D">
        <w:rPr>
          <w:szCs w:val="24"/>
        </w:rPr>
        <w:t xml:space="preserve">). Mais Marc a été le </w:t>
      </w:r>
      <w:r w:rsidR="00D756FF">
        <w:rPr>
          <w:szCs w:val="24"/>
        </w:rPr>
        <w:t xml:space="preserve">premier à rattacher la Passion </w:t>
      </w:r>
      <w:r w:rsidR="00E3434D">
        <w:rPr>
          <w:szCs w:val="24"/>
        </w:rPr>
        <w:t>à l’histoire de la vie de Jésus. Paul ne s’intéress</w:t>
      </w:r>
      <w:r w:rsidR="00D756FF">
        <w:rPr>
          <w:szCs w:val="24"/>
        </w:rPr>
        <w:t>ait qu’au k</w:t>
      </w:r>
      <w:r w:rsidR="00E3434D">
        <w:rPr>
          <w:szCs w:val="24"/>
        </w:rPr>
        <w:t>érygme, pas du tout à la vie de Jésus. Les éléments historiques sur Jésus étaient très lacunaires, et les disciples ont « fouillé l’Ancien Testament » pour y trouver des éléments à rattacher à la vie de Jésus, en l’</w:t>
      </w:r>
      <w:r w:rsidR="00750290">
        <w:rPr>
          <w:szCs w:val="24"/>
        </w:rPr>
        <w:t xml:space="preserve">insérant dans la tradition, en le reliant aux grandes figures : Abraham, Moïse, David, Elie, Isaïe, Daniel… Comme le kérygme était centré sur la foi en la résurrection, Marc a mis par écrit l’expérience dans l’état historique où elle se trouvait </w:t>
      </w:r>
      <w:r w:rsidR="00D756FF">
        <w:rPr>
          <w:szCs w:val="24"/>
        </w:rPr>
        <w:t>alors. Ce récit est très bref (</w:t>
      </w:r>
      <w:r w:rsidR="00750290">
        <w:rPr>
          <w:szCs w:val="24"/>
        </w:rPr>
        <w:t>il faut en exclure l</w:t>
      </w:r>
      <w:r w:rsidR="00D756FF">
        <w:rPr>
          <w:szCs w:val="24"/>
        </w:rPr>
        <w:t>’ajout ultérieur de Mc 16, 9-20</w:t>
      </w:r>
      <w:r w:rsidR="00750290">
        <w:rPr>
          <w:szCs w:val="24"/>
        </w:rPr>
        <w:t xml:space="preserve">), et il s’achève « sans qu’il soit fait mention de la croyance des apôtres </w:t>
      </w:r>
      <w:r w:rsidR="00247E8A">
        <w:rPr>
          <w:szCs w:val="24"/>
        </w:rPr>
        <w:t>en la résurrection de Jésus d’entre les morts ». Les femme</w:t>
      </w:r>
      <w:r w:rsidR="00FE3C4A">
        <w:rPr>
          <w:szCs w:val="24"/>
        </w:rPr>
        <w:t>s</w:t>
      </w:r>
      <w:r w:rsidR="00247E8A">
        <w:rPr>
          <w:szCs w:val="24"/>
        </w:rPr>
        <w:t xml:space="preserve"> s’enfuient</w:t>
      </w:r>
      <w:r w:rsidR="001D79E8">
        <w:rPr>
          <w:szCs w:val="24"/>
        </w:rPr>
        <w:t xml:space="preserve"> et ne disent rien à personne. Ni ange, ni </w:t>
      </w:r>
      <w:r w:rsidR="009B6122">
        <w:rPr>
          <w:szCs w:val="24"/>
        </w:rPr>
        <w:t>linceul</w:t>
      </w:r>
      <w:r w:rsidR="001D79E8">
        <w:rPr>
          <w:szCs w:val="24"/>
        </w:rPr>
        <w:t>, ni apparition de Jésus ressuscité</w:t>
      </w:r>
      <w:r w:rsidR="00D756FF">
        <w:rPr>
          <w:szCs w:val="24"/>
        </w:rPr>
        <w:t> : </w:t>
      </w:r>
      <w:r w:rsidR="00FE3C4A">
        <w:rPr>
          <w:szCs w:val="24"/>
        </w:rPr>
        <w:t>« …Lorsque Marc écrivait, l’apparition future de Jésus dont parle le messager, promise mais pas encore réalisée, signifiait encore une révélation venant de l’avenir eschatologique de Dieu, et pas une réanimation terrestre physique. »</w:t>
      </w:r>
      <w:r w:rsidR="00D756FF">
        <w:rPr>
          <w:szCs w:val="24"/>
        </w:rPr>
        <w:t xml:space="preserve"> (p. 77</w:t>
      </w:r>
      <w:r w:rsidR="00FE3C4A">
        <w:rPr>
          <w:szCs w:val="24"/>
        </w:rPr>
        <w:t xml:space="preserve">). </w:t>
      </w:r>
      <w:r w:rsidR="009B6122">
        <w:rPr>
          <w:szCs w:val="24"/>
        </w:rPr>
        <w:t xml:space="preserve">Cependant, </w:t>
      </w:r>
      <w:r w:rsidR="00FE3C4A">
        <w:rPr>
          <w:szCs w:val="24"/>
        </w:rPr>
        <w:t xml:space="preserve">Marc a fait 2 ajouts à Paul : le tombeau vide, et la mention « il est ressuscité » et non « il a été ressuscité ». </w:t>
      </w:r>
      <w:r w:rsidR="009B6122">
        <w:rPr>
          <w:szCs w:val="24"/>
        </w:rPr>
        <w:t xml:space="preserve">Et le messager qui envoie les femmes en Galilée </w:t>
      </w:r>
      <w:r w:rsidR="00381CE2">
        <w:rPr>
          <w:szCs w:val="24"/>
        </w:rPr>
        <w:t>rappelle :</w:t>
      </w:r>
      <w:r w:rsidR="00F976E2">
        <w:rPr>
          <w:szCs w:val="24"/>
        </w:rPr>
        <w:t xml:space="preserve"> </w:t>
      </w:r>
      <w:r w:rsidR="009B6122">
        <w:rPr>
          <w:szCs w:val="24"/>
        </w:rPr>
        <w:t xml:space="preserve">« comme il l’avait dit… »  </w:t>
      </w:r>
      <w:r w:rsidR="00381CE2">
        <w:rPr>
          <w:szCs w:val="24"/>
        </w:rPr>
        <w:t xml:space="preserve">La Galilée </w:t>
      </w:r>
      <w:r w:rsidR="009B6122">
        <w:rPr>
          <w:szCs w:val="24"/>
        </w:rPr>
        <w:t xml:space="preserve">évoque sans doute un souvenir ancien, proche des évènements. </w:t>
      </w:r>
      <w:r w:rsidR="00381CE2">
        <w:rPr>
          <w:szCs w:val="24"/>
        </w:rPr>
        <w:t xml:space="preserve">Mais </w:t>
      </w:r>
      <w:proofErr w:type="spellStart"/>
      <w:r w:rsidR="00381CE2">
        <w:rPr>
          <w:szCs w:val="24"/>
        </w:rPr>
        <w:t>Schillebeeckx</w:t>
      </w:r>
      <w:proofErr w:type="spellEnd"/>
      <w:r w:rsidR="00381CE2">
        <w:rPr>
          <w:szCs w:val="24"/>
        </w:rPr>
        <w:t xml:space="preserve"> montre que d</w:t>
      </w:r>
      <w:r w:rsidR="009B6122">
        <w:rPr>
          <w:szCs w:val="24"/>
        </w:rPr>
        <w:t>ans la rédaction, Marc relie ce message à la Cène « …Je vous précéderai en Galilée » (Mc 14,</w:t>
      </w:r>
      <w:r w:rsidR="00D756FF">
        <w:rPr>
          <w:szCs w:val="24"/>
        </w:rPr>
        <w:t xml:space="preserve"> 28</w:t>
      </w:r>
      <w:r w:rsidR="009B6122">
        <w:rPr>
          <w:szCs w:val="24"/>
        </w:rPr>
        <w:t xml:space="preserve">). Cet élément rédactionnel </w:t>
      </w:r>
      <w:r w:rsidR="00381CE2">
        <w:rPr>
          <w:szCs w:val="24"/>
        </w:rPr>
        <w:t>vient s’ajouter à celui du silence des femmes « car elles avai</w:t>
      </w:r>
      <w:r w:rsidR="00D756FF">
        <w:rPr>
          <w:szCs w:val="24"/>
        </w:rPr>
        <w:t>ent peur » : i</w:t>
      </w:r>
      <w:r w:rsidR="00381CE2">
        <w:rPr>
          <w:szCs w:val="24"/>
        </w:rPr>
        <w:t xml:space="preserve">l s’agit ici de dédouaner les disciples de leur attitude de fuite, et de montrer une attitude des femmes similaire à celle des hommes. Quant au tombeau vide, selon </w:t>
      </w:r>
      <w:proofErr w:type="spellStart"/>
      <w:r w:rsidR="00381CE2">
        <w:rPr>
          <w:szCs w:val="24"/>
        </w:rPr>
        <w:t>Schillebeeckx</w:t>
      </w:r>
      <w:proofErr w:type="spellEnd"/>
      <w:r w:rsidR="00381CE2">
        <w:rPr>
          <w:szCs w:val="24"/>
        </w:rPr>
        <w:t xml:space="preserve">, il pourrait être l’écho d’une célébration liturgique </w:t>
      </w:r>
      <w:r w:rsidR="00F976E2">
        <w:rPr>
          <w:szCs w:val="24"/>
        </w:rPr>
        <w:t>marquée par une procession type chemin de croix, sur les lieux supposés de la sépulture. Marc fait donc un premier pas dans la localisation de l’expérience de la résurrection à Jérusalem, et il commence à intégrer les disciples</w:t>
      </w:r>
      <w:r w:rsidR="00BB3B64">
        <w:rPr>
          <w:szCs w:val="24"/>
        </w:rPr>
        <w:t>,</w:t>
      </w:r>
      <w:r w:rsidR="00F976E2">
        <w:rPr>
          <w:szCs w:val="24"/>
        </w:rPr>
        <w:t xml:space="preserve"> absents mais en les nommant, à Jérusalem. </w:t>
      </w:r>
    </w:p>
    <w:p w:rsidR="00F976E2" w:rsidRDefault="00F976E2" w:rsidP="00FA20EC">
      <w:pPr>
        <w:jc w:val="both"/>
        <w:rPr>
          <w:b/>
          <w:i/>
          <w:sz w:val="28"/>
          <w:szCs w:val="28"/>
        </w:rPr>
      </w:pPr>
      <w:r w:rsidRPr="00F52343">
        <w:rPr>
          <w:b/>
          <w:i/>
          <w:sz w:val="28"/>
          <w:szCs w:val="28"/>
        </w:rPr>
        <w:t>L’évangile de Matthieu</w:t>
      </w:r>
    </w:p>
    <w:p w:rsidR="00332EA6" w:rsidRDefault="00F52343" w:rsidP="00FA20EC">
      <w:pPr>
        <w:jc w:val="both"/>
        <w:rPr>
          <w:szCs w:val="24"/>
        </w:rPr>
      </w:pPr>
      <w:r>
        <w:rPr>
          <w:b/>
          <w:i/>
          <w:sz w:val="28"/>
          <w:szCs w:val="28"/>
        </w:rPr>
        <w:t xml:space="preserve">         </w:t>
      </w:r>
      <w:r w:rsidRPr="00F52343">
        <w:rPr>
          <w:szCs w:val="24"/>
        </w:rPr>
        <w:t xml:space="preserve"> L’évangile de Matthieu entre dans la tradition chrétienne vers 85</w:t>
      </w:r>
      <w:r>
        <w:rPr>
          <w:szCs w:val="24"/>
        </w:rPr>
        <w:t>, 15 ans après la destruction de Jérusalem. Les juifs chrétiens se heurtent alors au littéralisme des juifs orthodoxes repliés sur une Torah stricte, dernier symbole de leur identité. Les chrétiens juifs</w:t>
      </w:r>
      <w:r w:rsidRPr="00F52343">
        <w:rPr>
          <w:szCs w:val="24"/>
        </w:rPr>
        <w:t xml:space="preserve"> </w:t>
      </w:r>
      <w:r>
        <w:rPr>
          <w:szCs w:val="24"/>
        </w:rPr>
        <w:t xml:space="preserve">doivent alors se défendre des accusations en modifiant et en fixant par écrit  les récits de leur foi. Matthieu est ainsi un scribe juif bien entraîné au midrash. </w:t>
      </w:r>
      <w:proofErr w:type="spellStart"/>
      <w:r>
        <w:rPr>
          <w:szCs w:val="24"/>
        </w:rPr>
        <w:t>Goulder</w:t>
      </w:r>
      <w:proofErr w:type="spellEnd"/>
      <w:r>
        <w:rPr>
          <w:szCs w:val="24"/>
        </w:rPr>
        <w:t xml:space="preserve"> pense qu’il a repris le Livre des Rois</w:t>
      </w:r>
      <w:r w:rsidR="00BB3B64">
        <w:rPr>
          <w:szCs w:val="24"/>
        </w:rPr>
        <w:t>, et celui des C</w:t>
      </w:r>
      <w:r>
        <w:rPr>
          <w:szCs w:val="24"/>
        </w:rPr>
        <w:t xml:space="preserve">hroniques, pour </w:t>
      </w:r>
      <w:r w:rsidR="00BB3B64">
        <w:rPr>
          <w:szCs w:val="24"/>
        </w:rPr>
        <w:t>l’appliquer à Jésus. Dans la polémique avec les juifs, l’attitude des femmes qui fuient, comme les hommes, donne une image désastreuse du message que l’Eglise naissante veut transmettre. Matthieu a donc réécrit Marc, par une relecture midrashique</w:t>
      </w:r>
      <w:r w:rsidR="00D756FF">
        <w:rPr>
          <w:szCs w:val="24"/>
        </w:rPr>
        <w:t>, miraculeuse, des évènements (</w:t>
      </w:r>
      <w:r w:rsidR="00BB3B64">
        <w:rPr>
          <w:szCs w:val="24"/>
        </w:rPr>
        <w:t>ange, gardes, trembleme</w:t>
      </w:r>
      <w:r w:rsidR="00D756FF">
        <w:rPr>
          <w:szCs w:val="24"/>
        </w:rPr>
        <w:t>nts de terre, pierre du tombeau</w:t>
      </w:r>
      <w:r w:rsidR="00BB3B64">
        <w:rPr>
          <w:szCs w:val="24"/>
        </w:rPr>
        <w:t xml:space="preserve">). Ce récit supposait l’intervention des pharisiens auprès de Pilate, </w:t>
      </w:r>
      <w:r w:rsidR="00E328BB">
        <w:rPr>
          <w:szCs w:val="24"/>
        </w:rPr>
        <w:t>puis la conclusi</w:t>
      </w:r>
      <w:r w:rsidR="00DA2A3A">
        <w:rPr>
          <w:szCs w:val="24"/>
        </w:rPr>
        <w:t xml:space="preserve">on sur l’évitement des rumeurs, </w:t>
      </w:r>
      <w:r w:rsidR="00BB3B64">
        <w:rPr>
          <w:szCs w:val="24"/>
        </w:rPr>
        <w:t>qui tradui</w:t>
      </w:r>
      <w:r w:rsidR="00E328BB">
        <w:rPr>
          <w:szCs w:val="24"/>
        </w:rPr>
        <w:t>sen</w:t>
      </w:r>
      <w:r w:rsidR="00BB3B64">
        <w:rPr>
          <w:szCs w:val="24"/>
        </w:rPr>
        <w:t>t bien le climat  d’affrontement  à l’</w:t>
      </w:r>
      <w:r w:rsidR="00640FD8">
        <w:rPr>
          <w:szCs w:val="24"/>
        </w:rPr>
        <w:t>époqu</w:t>
      </w:r>
      <w:r w:rsidR="00D756FF">
        <w:rPr>
          <w:szCs w:val="24"/>
        </w:rPr>
        <w:t>e. Le récit du livre de Josué (</w:t>
      </w:r>
      <w:r w:rsidR="00640FD8">
        <w:rPr>
          <w:szCs w:val="24"/>
        </w:rPr>
        <w:t>Jos</w:t>
      </w:r>
      <w:r w:rsidR="00D756FF">
        <w:rPr>
          <w:szCs w:val="24"/>
        </w:rPr>
        <w:t xml:space="preserve"> 10,</w:t>
      </w:r>
      <w:r w:rsidR="00010BDE">
        <w:rPr>
          <w:szCs w:val="24"/>
        </w:rPr>
        <w:t xml:space="preserve"> </w:t>
      </w:r>
      <w:r w:rsidR="00D756FF">
        <w:rPr>
          <w:szCs w:val="24"/>
        </w:rPr>
        <w:t>16-18) et celui de Daniel (</w:t>
      </w:r>
      <w:proofErr w:type="spellStart"/>
      <w:r w:rsidR="00010BDE">
        <w:rPr>
          <w:szCs w:val="24"/>
        </w:rPr>
        <w:t>Dn</w:t>
      </w:r>
      <w:proofErr w:type="spellEnd"/>
      <w:r w:rsidR="00010BDE">
        <w:rPr>
          <w:szCs w:val="24"/>
        </w:rPr>
        <w:t xml:space="preserve"> 6, </w:t>
      </w:r>
      <w:r w:rsidR="00D756FF">
        <w:rPr>
          <w:szCs w:val="24"/>
        </w:rPr>
        <w:t>17</w:t>
      </w:r>
      <w:r w:rsidR="00640FD8">
        <w:rPr>
          <w:szCs w:val="24"/>
        </w:rPr>
        <w:t xml:space="preserve">) servent à </w:t>
      </w:r>
      <w:r w:rsidR="00640FD8">
        <w:rPr>
          <w:szCs w:val="24"/>
        </w:rPr>
        <w:lastRenderedPageBreak/>
        <w:t>Matthieu de matériaux pour la pierre, l’ange… Matthieu reprend la réponse des femmes de Marc en lui donna</w:t>
      </w:r>
      <w:r w:rsidR="001C3147">
        <w:rPr>
          <w:szCs w:val="24"/>
        </w:rPr>
        <w:t>n</w:t>
      </w:r>
      <w:r w:rsidR="00640FD8">
        <w:rPr>
          <w:szCs w:val="24"/>
        </w:rPr>
        <w:t>t une toute autre orientation : Marc « Il est ressuscité, il n’est pas ici ».  Matthieu : « Il n’est pas ici, car il est ressuscité » : « La résurrection était devenue une action que Jésus avait accomplie pour réaliser ce qu’il</w:t>
      </w:r>
      <w:r w:rsidR="00010BDE">
        <w:rPr>
          <w:szCs w:val="24"/>
        </w:rPr>
        <w:t xml:space="preserve"> avait prédit pour lui-même » (p. 85</w:t>
      </w:r>
      <w:r w:rsidR="00640FD8">
        <w:rPr>
          <w:szCs w:val="24"/>
        </w:rPr>
        <w:t>) et non plus</w:t>
      </w:r>
      <w:r w:rsidR="001C3147">
        <w:rPr>
          <w:szCs w:val="24"/>
        </w:rPr>
        <w:t xml:space="preserve"> la manifestation de </w:t>
      </w:r>
      <w:r w:rsidR="00640FD8">
        <w:rPr>
          <w:szCs w:val="24"/>
        </w:rPr>
        <w:t xml:space="preserve"> la puissance de Dieu</w:t>
      </w:r>
      <w:r w:rsidR="001C3147">
        <w:rPr>
          <w:szCs w:val="24"/>
        </w:rPr>
        <w:t>. D’autre part, les femmes, dans la joie, et non plus la peur, rencontrent Jésus : 1</w:t>
      </w:r>
      <w:r w:rsidR="001C3147" w:rsidRPr="001C3147">
        <w:rPr>
          <w:szCs w:val="24"/>
          <w:vertAlign w:val="superscript"/>
        </w:rPr>
        <w:t>ère</w:t>
      </w:r>
      <w:r w:rsidR="001C3147">
        <w:rPr>
          <w:szCs w:val="24"/>
        </w:rPr>
        <w:t xml:space="preserve"> apparition « p</w:t>
      </w:r>
      <w:r w:rsidR="00D756FF">
        <w:rPr>
          <w:szCs w:val="24"/>
        </w:rPr>
        <w:t>hysique » notée dans un écrit (</w:t>
      </w:r>
      <w:r w:rsidR="00010BDE">
        <w:rPr>
          <w:szCs w:val="24"/>
        </w:rPr>
        <w:t>90 après J.C. !</w:t>
      </w:r>
      <w:r w:rsidR="001C3147">
        <w:rPr>
          <w:szCs w:val="24"/>
        </w:rPr>
        <w:t>). Mais l’injonction primitive d’aller en Galilée pour voir le Seigneur ressuscité est bien mai</w:t>
      </w:r>
      <w:r w:rsidR="00264016">
        <w:rPr>
          <w:szCs w:val="24"/>
        </w:rPr>
        <w:t>ntenue, pour les disciples. Et</w:t>
      </w:r>
      <w:r w:rsidR="001C3147">
        <w:rPr>
          <w:szCs w:val="24"/>
        </w:rPr>
        <w:t xml:space="preserve"> l’absence de tradition sur cette apparition en Galilée pousse Matthieu à recourir à la figure du « Fils de l’homme »</w:t>
      </w:r>
      <w:r w:rsidR="00332EA6">
        <w:rPr>
          <w:szCs w:val="24"/>
        </w:rPr>
        <w:t xml:space="preserve"> </w:t>
      </w:r>
      <w:r w:rsidR="001C3147">
        <w:rPr>
          <w:szCs w:val="24"/>
        </w:rPr>
        <w:t xml:space="preserve">du prophète Daniel. </w:t>
      </w:r>
      <w:r w:rsidR="00332EA6">
        <w:rPr>
          <w:szCs w:val="24"/>
        </w:rPr>
        <w:t xml:space="preserve">Jésus est l’exalté qui a été élevé par Dieu au ciel. Rien qui ressemble à une Ascension, et l’apparition aux femmes à Jérusalem semble du coup bien </w:t>
      </w:r>
      <w:proofErr w:type="gramStart"/>
      <w:r w:rsidR="00332EA6">
        <w:rPr>
          <w:szCs w:val="24"/>
        </w:rPr>
        <w:t>discordante</w:t>
      </w:r>
      <w:proofErr w:type="gramEnd"/>
      <w:r w:rsidR="00332EA6">
        <w:rPr>
          <w:szCs w:val="24"/>
        </w:rPr>
        <w:t xml:space="preserve">. L’évocation du baptême est une élaboration théologique bien plus tardive, peut être liée à l’intégration d’éléments chrétiens dans les rituels hébreux. </w:t>
      </w:r>
    </w:p>
    <w:p w:rsidR="00F52343" w:rsidRDefault="00332EA6" w:rsidP="00FA20EC">
      <w:pPr>
        <w:jc w:val="both"/>
        <w:rPr>
          <w:b/>
          <w:i/>
          <w:sz w:val="28"/>
          <w:szCs w:val="28"/>
        </w:rPr>
      </w:pPr>
      <w:r w:rsidRPr="00332EA6">
        <w:rPr>
          <w:b/>
          <w:i/>
          <w:sz w:val="28"/>
          <w:szCs w:val="28"/>
        </w:rPr>
        <w:t xml:space="preserve">L’évangile de Luc  </w:t>
      </w:r>
      <w:r w:rsidR="001C3147" w:rsidRPr="00332EA6">
        <w:rPr>
          <w:b/>
          <w:i/>
          <w:sz w:val="28"/>
          <w:szCs w:val="28"/>
        </w:rPr>
        <w:t xml:space="preserve"> </w:t>
      </w:r>
    </w:p>
    <w:p w:rsidR="00E328BB" w:rsidRDefault="00B40B46" w:rsidP="00FA20EC">
      <w:pPr>
        <w:jc w:val="both"/>
        <w:rPr>
          <w:szCs w:val="24"/>
        </w:rPr>
      </w:pPr>
      <w:r>
        <w:rPr>
          <w:b/>
          <w:i/>
          <w:sz w:val="28"/>
          <w:szCs w:val="28"/>
        </w:rPr>
        <w:t xml:space="preserve">         </w:t>
      </w:r>
      <w:r w:rsidR="00E328BB" w:rsidRPr="00E328BB">
        <w:rPr>
          <w:szCs w:val="24"/>
        </w:rPr>
        <w:t>C’e</w:t>
      </w:r>
      <w:r w:rsidR="00E328BB">
        <w:rPr>
          <w:szCs w:val="24"/>
        </w:rPr>
        <w:t>s</w:t>
      </w:r>
      <w:r w:rsidR="00E328BB" w:rsidRPr="00E328BB">
        <w:rPr>
          <w:szCs w:val="24"/>
        </w:rPr>
        <w:t xml:space="preserve">t vers 100-105 que l’évangile de Luc </w:t>
      </w:r>
      <w:r w:rsidR="00E328BB">
        <w:rPr>
          <w:szCs w:val="24"/>
        </w:rPr>
        <w:t xml:space="preserve">rentre dans le corpus des écrits chrétiens. A ce moment- là, l’intégration des « gentils » est pleinement maîtrisée. Et Luc, premier auteur non juif de la bible, était un pont entre les 2 cultures, de par ses racines juives, et de par sa culture hellénique. </w:t>
      </w:r>
      <w:r>
        <w:rPr>
          <w:szCs w:val="24"/>
        </w:rPr>
        <w:t>C’est sur la base de ces « prosélytes » que le christianisme s’est affranchi des barrières du judaïsme. Et Luc donne à son récit une tonalit</w:t>
      </w:r>
      <w:r w:rsidR="00D756FF">
        <w:rPr>
          <w:szCs w:val="24"/>
        </w:rPr>
        <w:t>é universaliste très ouverte  (</w:t>
      </w:r>
      <w:r>
        <w:rPr>
          <w:szCs w:val="24"/>
        </w:rPr>
        <w:t>parabole du samaritain, rêve de Pierre sur les nourritures interdites</w:t>
      </w:r>
      <w:r w:rsidR="00DA2A3A">
        <w:rPr>
          <w:szCs w:val="24"/>
        </w:rPr>
        <w:t xml:space="preserve"> dans les Actes,</w:t>
      </w:r>
      <w:r w:rsidR="00D756FF">
        <w:rPr>
          <w:szCs w:val="24"/>
        </w:rPr>
        <w:t xml:space="preserve"> etc…</w:t>
      </w:r>
      <w:r>
        <w:rPr>
          <w:szCs w:val="24"/>
        </w:rPr>
        <w:t xml:space="preserve">) Dans le récit de Luc, les images tirées des visions apocalyptiques juives de Paul et Marc, sont </w:t>
      </w:r>
      <w:r w:rsidR="00D756FF">
        <w:rPr>
          <w:szCs w:val="24"/>
        </w:rPr>
        <w:t>remplacées par des images d’ « </w:t>
      </w:r>
      <w:r>
        <w:rPr>
          <w:szCs w:val="24"/>
        </w:rPr>
        <w:t>homme divin » de la mythologie romaine : le corps du héros mort emporté au ciel disparait, et il revient sur terre avec une</w:t>
      </w:r>
      <w:r w:rsidR="00D756FF">
        <w:rPr>
          <w:szCs w:val="24"/>
        </w:rPr>
        <w:t xml:space="preserve"> forme humaine reconnaissable (cf. Romulus</w:t>
      </w:r>
      <w:r w:rsidR="00010BDE">
        <w:rPr>
          <w:szCs w:val="24"/>
        </w:rPr>
        <w:t>)</w:t>
      </w:r>
      <w:r w:rsidR="00D7359C">
        <w:rPr>
          <w:szCs w:val="24"/>
        </w:rPr>
        <w:t>. Luc a emprunté cette image pour contrer la prétention du peuple romain à faire de César le « seigneur du monde ». Il a donc modifié profondément le récit transmis</w:t>
      </w:r>
      <w:r w:rsidR="00BF6368">
        <w:rPr>
          <w:szCs w:val="24"/>
        </w:rPr>
        <w:t xml:space="preserve"> en ce qui concerne la résurrection : Les femmes pénètrent dans le tombeau, et vérifient qu’il est vide ; les 2 anges n’envoient pas les femmes et les disciples en Galilée ; Luc introduit dans la parole des anges le thème de la « nécessité divine »</w:t>
      </w:r>
      <w:r w:rsidR="001A6309">
        <w:rPr>
          <w:szCs w:val="24"/>
        </w:rPr>
        <w:t> : « Le Fils</w:t>
      </w:r>
      <w:r w:rsidR="00264016">
        <w:rPr>
          <w:szCs w:val="24"/>
        </w:rPr>
        <w:t xml:space="preserve"> de l’homme devait être livré »</w:t>
      </w:r>
      <w:r w:rsidR="001A6309">
        <w:rPr>
          <w:szCs w:val="24"/>
        </w:rPr>
        <w:t xml:space="preserve"> ; les femmes retournent immédiatement auprès des disciples pour leur annoncer le message. Ils sont encore à Jérusalem, et ils sont introduits comme acteurs dans le récit du tombeau vide. Le tombeau vide est devenu non plus un signe, mais une preuve de la résurrection. Vient ensuite le récit des disciples d’Emmaüs. Le midrash </w:t>
      </w:r>
      <w:r w:rsidR="00197110">
        <w:rPr>
          <w:szCs w:val="24"/>
        </w:rPr>
        <w:t xml:space="preserve">s’appuie ici </w:t>
      </w:r>
      <w:r w:rsidR="008F4F16">
        <w:rPr>
          <w:szCs w:val="24"/>
        </w:rPr>
        <w:t>s</w:t>
      </w:r>
      <w:r w:rsidR="00197110">
        <w:rPr>
          <w:szCs w:val="24"/>
        </w:rPr>
        <w:t>ur la vie partagée avec les dis</w:t>
      </w:r>
      <w:r w:rsidR="008F4F16">
        <w:rPr>
          <w:szCs w:val="24"/>
        </w:rPr>
        <w:t>c</w:t>
      </w:r>
      <w:r w:rsidR="00197110">
        <w:rPr>
          <w:szCs w:val="24"/>
        </w:rPr>
        <w:t>i</w:t>
      </w:r>
      <w:r w:rsidR="008F4F16">
        <w:rPr>
          <w:szCs w:val="24"/>
        </w:rPr>
        <w:t>ples : « Ces souvenirs d’expériences terrestres étaient simplement projetés dans le modèle de l’homme divin</w:t>
      </w:r>
      <w:r w:rsidR="00941473">
        <w:rPr>
          <w:szCs w:val="24"/>
        </w:rPr>
        <w:t xml:space="preserve"> appliqué au Christ ressuscité »</w:t>
      </w:r>
      <w:r w:rsidR="00D756FF">
        <w:rPr>
          <w:szCs w:val="24"/>
        </w:rPr>
        <w:t xml:space="preserve"> </w:t>
      </w:r>
      <w:r w:rsidR="003736F2">
        <w:rPr>
          <w:szCs w:val="24"/>
        </w:rPr>
        <w:t>(</w:t>
      </w:r>
      <w:r w:rsidR="00D756FF">
        <w:rPr>
          <w:szCs w:val="24"/>
        </w:rPr>
        <w:t>p.</w:t>
      </w:r>
      <w:r w:rsidR="00010BDE">
        <w:rPr>
          <w:szCs w:val="24"/>
        </w:rPr>
        <w:t xml:space="preserve"> </w:t>
      </w:r>
      <w:r w:rsidR="00D756FF">
        <w:rPr>
          <w:szCs w:val="24"/>
        </w:rPr>
        <w:t>96</w:t>
      </w:r>
      <w:r w:rsidR="003736F2">
        <w:rPr>
          <w:szCs w:val="24"/>
        </w:rPr>
        <w:t xml:space="preserve">) </w:t>
      </w:r>
      <w:r w:rsidR="00D756FF">
        <w:rPr>
          <w:szCs w:val="24"/>
        </w:rPr>
        <w:t xml:space="preserve">Mais dans </w:t>
      </w:r>
      <w:r w:rsidR="00941473">
        <w:rPr>
          <w:szCs w:val="24"/>
        </w:rPr>
        <w:t xml:space="preserve">ce récit, l’évocation de l’état d’esprit de </w:t>
      </w:r>
      <w:proofErr w:type="spellStart"/>
      <w:r w:rsidR="00941473">
        <w:rPr>
          <w:szCs w:val="24"/>
        </w:rPr>
        <w:t>Cléopas</w:t>
      </w:r>
      <w:proofErr w:type="spellEnd"/>
      <w:r w:rsidR="00941473">
        <w:rPr>
          <w:szCs w:val="24"/>
        </w:rPr>
        <w:t xml:space="preserve"> après la crucifixion, et</w:t>
      </w:r>
      <w:r w:rsidR="00D756FF">
        <w:rPr>
          <w:szCs w:val="24"/>
        </w:rPr>
        <w:t xml:space="preserve"> l’évocation de l’Eucharistie (</w:t>
      </w:r>
      <w:r w:rsidR="00941473">
        <w:rPr>
          <w:szCs w:val="24"/>
        </w:rPr>
        <w:t>qui était dans l’Eglise à cette péri</w:t>
      </w:r>
      <w:r w:rsidR="00081083">
        <w:rPr>
          <w:szCs w:val="24"/>
        </w:rPr>
        <w:t>ode, le point de rencontre du c</w:t>
      </w:r>
      <w:r w:rsidR="00941473">
        <w:rPr>
          <w:szCs w:val="24"/>
        </w:rPr>
        <w:t xml:space="preserve">royant </w:t>
      </w:r>
      <w:r w:rsidR="00081083">
        <w:rPr>
          <w:szCs w:val="24"/>
        </w:rPr>
        <w:t xml:space="preserve">avec le Seigneur) </w:t>
      </w:r>
      <w:r w:rsidR="00941473">
        <w:rPr>
          <w:szCs w:val="24"/>
        </w:rPr>
        <w:t xml:space="preserve"> semblent refléter une réalité historique</w:t>
      </w:r>
      <w:r w:rsidR="00081083">
        <w:rPr>
          <w:szCs w:val="24"/>
        </w:rPr>
        <w:t>. Au-delà, Luc présente les Ecritures comme orientées vers le Christ crucifié et ressuscité, comme une « nécessité divine » à réinterpréter. Il affirme la primauté de Pierre, le retour à Jérusalem des disciples qui avaient fui, le lien avec la fraction du pain. Mais le récit se démarque fondamentalement des précédents :</w:t>
      </w:r>
      <w:r w:rsidR="000B69E6">
        <w:rPr>
          <w:szCs w:val="24"/>
        </w:rPr>
        <w:t> « </w:t>
      </w:r>
      <w:r w:rsidR="003736F2">
        <w:rPr>
          <w:szCs w:val="24"/>
        </w:rPr>
        <w:t>Luc nous présente</w:t>
      </w:r>
      <w:r w:rsidR="00081083">
        <w:rPr>
          <w:szCs w:val="24"/>
        </w:rPr>
        <w:t xml:space="preserve"> </w:t>
      </w:r>
      <w:r w:rsidR="000B69E6">
        <w:rPr>
          <w:szCs w:val="24"/>
        </w:rPr>
        <w:t xml:space="preserve">l’apparition d’un Jésus ressuscité en chair et en os, mais qui n’est pas encore monté au ciel, et qui a échappé aux liens </w:t>
      </w:r>
      <w:r w:rsidR="003736F2">
        <w:rPr>
          <w:szCs w:val="24"/>
        </w:rPr>
        <w:t xml:space="preserve">de la mort dans le </w:t>
      </w:r>
      <w:r w:rsidR="00010BDE">
        <w:rPr>
          <w:szCs w:val="24"/>
        </w:rPr>
        <w:t xml:space="preserve">tombeau » (p. </w:t>
      </w:r>
      <w:r w:rsidR="00D756FF">
        <w:rPr>
          <w:szCs w:val="24"/>
        </w:rPr>
        <w:t>98</w:t>
      </w:r>
      <w:r w:rsidR="000B69E6">
        <w:rPr>
          <w:szCs w:val="24"/>
        </w:rPr>
        <w:t>)</w:t>
      </w:r>
      <w:r w:rsidR="00D756FF">
        <w:rPr>
          <w:szCs w:val="24"/>
        </w:rPr>
        <w:t>.</w:t>
      </w:r>
      <w:r w:rsidR="000B69E6">
        <w:rPr>
          <w:szCs w:val="24"/>
        </w:rPr>
        <w:t xml:space="preserve"> Ici, Luc a repris l’image de Matthieu et l’a amplifiée considérablement. Il sépare dans le temps la « résurrection » physique suivie des apparitions, et « l’exaltation » à travers l’Ascension. Le récit de l’Ascension, exclusivemen</w:t>
      </w:r>
      <w:r w:rsidR="003736F2">
        <w:rPr>
          <w:szCs w:val="24"/>
        </w:rPr>
        <w:t xml:space="preserve">t en Luc, est alors nécessaire : « La façon dont Luc avait </w:t>
      </w:r>
      <w:r w:rsidR="003736F2">
        <w:rPr>
          <w:szCs w:val="24"/>
        </w:rPr>
        <w:lastRenderedPageBreak/>
        <w:t>présenté l</w:t>
      </w:r>
      <w:r w:rsidR="00183187">
        <w:rPr>
          <w:szCs w:val="24"/>
        </w:rPr>
        <w:t>a</w:t>
      </w:r>
      <w:r w:rsidR="003736F2">
        <w:rPr>
          <w:szCs w:val="24"/>
        </w:rPr>
        <w:t xml:space="preserve"> résurrection l’obligeait en quelque sorte à </w:t>
      </w:r>
      <w:r w:rsidR="000B69E6">
        <w:rPr>
          <w:szCs w:val="24"/>
        </w:rPr>
        <w:t xml:space="preserve"> </w:t>
      </w:r>
      <w:r w:rsidR="003736F2">
        <w:rPr>
          <w:szCs w:val="24"/>
        </w:rPr>
        <w:t xml:space="preserve">évacuer de la scène </w:t>
      </w:r>
      <w:r w:rsidR="00183187">
        <w:rPr>
          <w:szCs w:val="24"/>
        </w:rPr>
        <w:t>ce Jésus très concret pour faire place à une mission d’Eglise conduite par l’Esprit, qui amènerait le message de ce Jés</w:t>
      </w:r>
      <w:r w:rsidR="00D756FF">
        <w:rPr>
          <w:szCs w:val="24"/>
        </w:rPr>
        <w:t>us au centre du monde connu » (</w:t>
      </w:r>
      <w:r w:rsidR="00183187">
        <w:rPr>
          <w:szCs w:val="24"/>
        </w:rPr>
        <w:t>p</w:t>
      </w:r>
      <w:r w:rsidR="00010BDE">
        <w:rPr>
          <w:szCs w:val="24"/>
        </w:rPr>
        <w:t xml:space="preserve">. </w:t>
      </w:r>
      <w:r w:rsidR="00D756FF">
        <w:rPr>
          <w:szCs w:val="24"/>
        </w:rPr>
        <w:t xml:space="preserve">100). </w:t>
      </w:r>
      <w:r w:rsidR="00183187">
        <w:rPr>
          <w:szCs w:val="24"/>
        </w:rPr>
        <w:t>Luc a séparé la résurrection, le</w:t>
      </w:r>
      <w:r w:rsidR="00D756FF">
        <w:rPr>
          <w:szCs w:val="24"/>
        </w:rPr>
        <w:t>s</w:t>
      </w:r>
      <w:r w:rsidR="00183187">
        <w:rPr>
          <w:szCs w:val="24"/>
        </w:rPr>
        <w:t xml:space="preserve"> apparitions, l’ascension, et le don de l’Esprit, et les a étal</w:t>
      </w:r>
      <w:r w:rsidR="00264016">
        <w:rPr>
          <w:szCs w:val="24"/>
        </w:rPr>
        <w:t>és sur une période de 50 jours ce qui représente une</w:t>
      </w:r>
      <w:r w:rsidR="00183187">
        <w:rPr>
          <w:szCs w:val="24"/>
        </w:rPr>
        <w:t xml:space="preserve"> </w:t>
      </w:r>
      <w:r w:rsidR="00264016">
        <w:rPr>
          <w:szCs w:val="24"/>
        </w:rPr>
        <w:t xml:space="preserve">transformation essentielle de la tradition la plus primitive. </w:t>
      </w:r>
    </w:p>
    <w:p w:rsidR="007B0D38" w:rsidRDefault="007B0D38" w:rsidP="00FA20EC">
      <w:pPr>
        <w:jc w:val="both"/>
        <w:rPr>
          <w:b/>
          <w:i/>
          <w:sz w:val="28"/>
          <w:szCs w:val="28"/>
        </w:rPr>
      </w:pPr>
    </w:p>
    <w:p w:rsidR="00264016" w:rsidRDefault="00264016" w:rsidP="00FA20EC">
      <w:pPr>
        <w:jc w:val="both"/>
        <w:rPr>
          <w:b/>
          <w:i/>
          <w:sz w:val="28"/>
          <w:szCs w:val="28"/>
        </w:rPr>
      </w:pPr>
      <w:r w:rsidRPr="00264016">
        <w:rPr>
          <w:b/>
          <w:i/>
          <w:sz w:val="28"/>
          <w:szCs w:val="28"/>
        </w:rPr>
        <w:t xml:space="preserve">L’évangile de Jean </w:t>
      </w:r>
    </w:p>
    <w:p w:rsidR="00264016" w:rsidRDefault="00264016" w:rsidP="00FA20EC">
      <w:pPr>
        <w:jc w:val="both"/>
        <w:rPr>
          <w:szCs w:val="24"/>
        </w:rPr>
      </w:pPr>
      <w:r>
        <w:rPr>
          <w:b/>
          <w:i/>
          <w:sz w:val="28"/>
          <w:szCs w:val="28"/>
        </w:rPr>
        <w:t xml:space="preserve">         </w:t>
      </w:r>
      <w:r>
        <w:rPr>
          <w:szCs w:val="24"/>
        </w:rPr>
        <w:t>Ce livre est très</w:t>
      </w:r>
      <w:r w:rsidRPr="00264016">
        <w:rPr>
          <w:szCs w:val="24"/>
        </w:rPr>
        <w:t xml:space="preserve"> difficile </w:t>
      </w:r>
      <w:r>
        <w:rPr>
          <w:szCs w:val="24"/>
        </w:rPr>
        <w:t xml:space="preserve">à dater précisément, et reflète à la fois une tradition théologique très évoluée, et en même temps des éléments </w:t>
      </w:r>
      <w:r w:rsidR="00A03DB6">
        <w:rPr>
          <w:szCs w:val="24"/>
        </w:rPr>
        <w:t>qui évoquent un témoin oculaire</w:t>
      </w:r>
      <w:r w:rsidR="001138B4">
        <w:rPr>
          <w:szCs w:val="24"/>
        </w:rPr>
        <w:t xml:space="preserve">, et </w:t>
      </w:r>
      <w:r w:rsidR="00A03DB6">
        <w:rPr>
          <w:szCs w:val="24"/>
        </w:rPr>
        <w:t xml:space="preserve"> qui contestent le récit des synoptiques. Les récits d’apparition peuvent être classés avec Luc comme des formes tardives, mais contrairement à Luc, il refuse de séparer la résurrection de la descente de l</w:t>
      </w:r>
      <w:r w:rsidR="0075330E">
        <w:rPr>
          <w:szCs w:val="24"/>
        </w:rPr>
        <w:t xml:space="preserve">’Esprit saint sur les apôtres </w:t>
      </w:r>
      <w:r w:rsidR="00A03DB6">
        <w:rPr>
          <w:szCs w:val="24"/>
        </w:rPr>
        <w:t>(</w:t>
      </w:r>
      <w:proofErr w:type="spellStart"/>
      <w:r w:rsidR="00A03DB6">
        <w:rPr>
          <w:szCs w:val="24"/>
        </w:rPr>
        <w:t>Jn</w:t>
      </w:r>
      <w:proofErr w:type="spellEnd"/>
      <w:r w:rsidR="00A03DB6">
        <w:rPr>
          <w:szCs w:val="24"/>
        </w:rPr>
        <w:t xml:space="preserve"> 20</w:t>
      </w:r>
      <w:r w:rsidR="0075330E">
        <w:rPr>
          <w:szCs w:val="24"/>
        </w:rPr>
        <w:t>, 22</w:t>
      </w:r>
      <w:r w:rsidR="00A03DB6">
        <w:rPr>
          <w:szCs w:val="24"/>
        </w:rPr>
        <w:t>).</w:t>
      </w:r>
      <w:r w:rsidR="0075330E">
        <w:rPr>
          <w:szCs w:val="24"/>
        </w:rPr>
        <w:t xml:space="preserve"> </w:t>
      </w:r>
      <w:r w:rsidR="00A03DB6">
        <w:rPr>
          <w:szCs w:val="24"/>
        </w:rPr>
        <w:t>De mêm</w:t>
      </w:r>
      <w:r w:rsidR="001138B4">
        <w:rPr>
          <w:szCs w:val="24"/>
        </w:rPr>
        <w:t xml:space="preserve">e la </w:t>
      </w:r>
      <w:r w:rsidR="00A03DB6">
        <w:rPr>
          <w:szCs w:val="24"/>
        </w:rPr>
        <w:t xml:space="preserve">résurrection et </w:t>
      </w:r>
      <w:r w:rsidR="001138B4">
        <w:rPr>
          <w:szCs w:val="24"/>
        </w:rPr>
        <w:t>l’</w:t>
      </w:r>
      <w:r w:rsidR="00A03DB6">
        <w:rPr>
          <w:szCs w:val="24"/>
        </w:rPr>
        <w:t>ascension n’</w:t>
      </w:r>
      <w:r w:rsidR="001138B4">
        <w:rPr>
          <w:szCs w:val="24"/>
        </w:rPr>
        <w:t>ont</w:t>
      </w:r>
      <w:r w:rsidR="00A03DB6">
        <w:rPr>
          <w:szCs w:val="24"/>
        </w:rPr>
        <w:t xml:space="preserve"> pas été </w:t>
      </w:r>
      <w:r w:rsidR="0075330E">
        <w:rPr>
          <w:szCs w:val="24"/>
        </w:rPr>
        <w:t>complètement séparées chez Jean</w:t>
      </w:r>
      <w:r w:rsidR="002D7D1D">
        <w:rPr>
          <w:szCs w:val="24"/>
        </w:rPr>
        <w:t xml:space="preserve">. Comme chez Matthieu, en St Jean le Seigneur ressuscité avant sa montée au ciel n’a été vu par personne d’autre que les femmes au jardin (seulement Marie de </w:t>
      </w:r>
      <w:proofErr w:type="spellStart"/>
      <w:r w:rsidR="002D7D1D">
        <w:rPr>
          <w:szCs w:val="24"/>
        </w:rPr>
        <w:t>Magdal</w:t>
      </w:r>
      <w:r w:rsidR="0075330E">
        <w:rPr>
          <w:szCs w:val="24"/>
        </w:rPr>
        <w:t>a</w:t>
      </w:r>
      <w:proofErr w:type="spellEnd"/>
      <w:r w:rsidR="0075330E">
        <w:rPr>
          <w:szCs w:val="24"/>
        </w:rPr>
        <w:t xml:space="preserve"> en St Jean</w:t>
      </w:r>
      <w:r w:rsidR="00010BDE">
        <w:rPr>
          <w:szCs w:val="24"/>
        </w:rPr>
        <w:t>)</w:t>
      </w:r>
      <w:r w:rsidR="002D7D1D">
        <w:rPr>
          <w:szCs w:val="24"/>
        </w:rPr>
        <w:t>. Il n’y a pas de récit de l’</w:t>
      </w:r>
      <w:r w:rsidR="001138B4">
        <w:rPr>
          <w:szCs w:val="24"/>
        </w:rPr>
        <w:t>ascension chez J</w:t>
      </w:r>
      <w:r w:rsidR="002D7D1D">
        <w:rPr>
          <w:szCs w:val="24"/>
        </w:rPr>
        <w:t>ean, mais elle est présumée lors de son apparition aux apôtres : il est déjà devenu celui qui est m</w:t>
      </w:r>
      <w:r w:rsidR="001138B4">
        <w:rPr>
          <w:szCs w:val="24"/>
        </w:rPr>
        <w:t xml:space="preserve">onté au ciel, </w:t>
      </w:r>
      <w:r w:rsidR="002D7D1D">
        <w:rPr>
          <w:szCs w:val="24"/>
        </w:rPr>
        <w:t>qui a été glorifié par Dieu. « Le récit de Jean réunit l</w:t>
      </w:r>
      <w:r w:rsidR="001138B4">
        <w:rPr>
          <w:szCs w:val="24"/>
        </w:rPr>
        <w:t>es 3 dimensions de résurrection</w:t>
      </w:r>
      <w:r w:rsidR="002D7D1D">
        <w:rPr>
          <w:szCs w:val="24"/>
        </w:rPr>
        <w:t>,</w:t>
      </w:r>
      <w:r w:rsidR="001138B4">
        <w:rPr>
          <w:szCs w:val="24"/>
        </w:rPr>
        <w:t xml:space="preserve"> </w:t>
      </w:r>
      <w:r w:rsidR="002D7D1D">
        <w:rPr>
          <w:szCs w:val="24"/>
        </w:rPr>
        <w:t>ascension, et don de l’Esprit, d’une manière plus prim</w:t>
      </w:r>
      <w:r w:rsidR="0075330E">
        <w:rPr>
          <w:szCs w:val="24"/>
        </w:rPr>
        <w:t>itive que celle de Luc »</w:t>
      </w:r>
      <w:r w:rsidR="00010BDE">
        <w:rPr>
          <w:szCs w:val="24"/>
        </w:rPr>
        <w:t>,</w:t>
      </w:r>
      <w:r w:rsidR="0075330E">
        <w:rPr>
          <w:szCs w:val="24"/>
        </w:rPr>
        <w:t xml:space="preserve"> </w:t>
      </w:r>
      <w:r w:rsidR="00010BDE">
        <w:rPr>
          <w:szCs w:val="24"/>
        </w:rPr>
        <w:t>(</w:t>
      </w:r>
      <w:r w:rsidR="0075330E">
        <w:rPr>
          <w:szCs w:val="24"/>
        </w:rPr>
        <w:t>p. 106</w:t>
      </w:r>
      <w:r w:rsidR="002D7D1D">
        <w:rPr>
          <w:szCs w:val="24"/>
        </w:rPr>
        <w:t>)</w:t>
      </w:r>
      <w:r w:rsidR="00010BDE">
        <w:rPr>
          <w:szCs w:val="24"/>
        </w:rPr>
        <w:t>.</w:t>
      </w:r>
      <w:r w:rsidR="00247ACF">
        <w:rPr>
          <w:szCs w:val="24"/>
        </w:rPr>
        <w:t xml:space="preserve"> Mais si Jean reprend à Luc la localisation à Jérusalem, et l’importance du tombeau, il est en contradiction avec Marc et Matthieu sur le jour de la résurrection.</w:t>
      </w:r>
      <w:r w:rsidR="001138B4">
        <w:rPr>
          <w:szCs w:val="24"/>
        </w:rPr>
        <w:t xml:space="preserve"> De plus,  i</w:t>
      </w:r>
      <w:r w:rsidR="00247ACF">
        <w:rPr>
          <w:szCs w:val="24"/>
        </w:rPr>
        <w:t xml:space="preserve">l semble qu’il y ait un assemblage de 2 récits de témoignages </w:t>
      </w:r>
      <w:r w:rsidR="00010BDE">
        <w:rPr>
          <w:szCs w:val="24"/>
        </w:rPr>
        <w:t>de la résurrection chez Jean : l</w:t>
      </w:r>
      <w:r w:rsidR="00247ACF">
        <w:rPr>
          <w:szCs w:val="24"/>
        </w:rPr>
        <w:t xml:space="preserve">’histoire avec Marie de </w:t>
      </w:r>
      <w:proofErr w:type="spellStart"/>
      <w:r w:rsidR="00247ACF">
        <w:rPr>
          <w:szCs w:val="24"/>
        </w:rPr>
        <w:t>Magdala</w:t>
      </w:r>
      <w:proofErr w:type="spellEnd"/>
      <w:r w:rsidR="00247ACF">
        <w:rPr>
          <w:szCs w:val="24"/>
        </w:rPr>
        <w:t>, et la visite de Pierre et Jean au tombeau. La présence des 2 disciples renforce l</w:t>
      </w:r>
      <w:r w:rsidR="008304B7">
        <w:rPr>
          <w:szCs w:val="24"/>
        </w:rPr>
        <w:t xml:space="preserve">a tradition « résurrection physique » mais fait ressortir l’autorité spirituelle de Jean « le disciple bien-aimé », et la contestation de l’autorité </w:t>
      </w:r>
      <w:r w:rsidR="0075330E">
        <w:rPr>
          <w:szCs w:val="24"/>
        </w:rPr>
        <w:t>de Pierre, qui avait été jusque-</w:t>
      </w:r>
      <w:r w:rsidR="008304B7">
        <w:rPr>
          <w:szCs w:val="24"/>
        </w:rPr>
        <w:t>là confi</w:t>
      </w:r>
      <w:r w:rsidR="001138B4">
        <w:rPr>
          <w:szCs w:val="24"/>
        </w:rPr>
        <w:t xml:space="preserve">rmée par Marc, Matthieu et Luc, et sera rétablie de façon tardive dans le dernier chapitre. </w:t>
      </w:r>
      <w:r w:rsidR="00580F8B">
        <w:rPr>
          <w:szCs w:val="24"/>
        </w:rPr>
        <w:t xml:space="preserve">Marie de </w:t>
      </w:r>
      <w:proofErr w:type="spellStart"/>
      <w:r w:rsidR="00580F8B">
        <w:rPr>
          <w:szCs w:val="24"/>
        </w:rPr>
        <w:t>Magdala</w:t>
      </w:r>
      <w:proofErr w:type="spellEnd"/>
      <w:r w:rsidR="00580F8B">
        <w:rPr>
          <w:szCs w:val="24"/>
        </w:rPr>
        <w:t xml:space="preserve"> est présentée comme la veuve de Jésus, seule personne </w:t>
      </w:r>
      <w:r w:rsidR="0075330E">
        <w:rPr>
          <w:szCs w:val="24"/>
        </w:rPr>
        <w:t xml:space="preserve">en droit de demander le corps. </w:t>
      </w:r>
      <w:r w:rsidR="00580F8B">
        <w:rPr>
          <w:szCs w:val="24"/>
        </w:rPr>
        <w:t xml:space="preserve">Jésus reprend les mots de l’ange, ce qui montre la transformation des angélophanies en </w:t>
      </w:r>
      <w:proofErr w:type="spellStart"/>
      <w:r w:rsidR="00580F8B">
        <w:rPr>
          <w:szCs w:val="24"/>
        </w:rPr>
        <w:t>christophanies</w:t>
      </w:r>
      <w:proofErr w:type="spellEnd"/>
      <w:r w:rsidR="00580F8B">
        <w:rPr>
          <w:szCs w:val="24"/>
        </w:rPr>
        <w:t xml:space="preserve"> dans la tradition. Et après un dialogue très charnel, le vocabulaire de la glorification</w:t>
      </w:r>
      <w:r w:rsidR="006F06D5">
        <w:rPr>
          <w:szCs w:val="24"/>
        </w:rPr>
        <w:t>,</w:t>
      </w:r>
      <w:r w:rsidR="00580F8B">
        <w:rPr>
          <w:szCs w:val="24"/>
        </w:rPr>
        <w:t xml:space="preserve"> de l’exaltation, de l’ascension, revient dans le récit.</w:t>
      </w:r>
      <w:r w:rsidR="00862578">
        <w:rPr>
          <w:szCs w:val="24"/>
        </w:rPr>
        <w:t xml:space="preserve"> Dans la scène suivante, Jésus montre la continuité de sa personne avec Jésus de Nazareth en présentant ses plaies. Et la figure de Thomas qui doute représente les chrétiens rentrés dans l’Eglise sur la</w:t>
      </w:r>
      <w:r w:rsidR="00580F8B">
        <w:rPr>
          <w:szCs w:val="24"/>
        </w:rPr>
        <w:t xml:space="preserve"> </w:t>
      </w:r>
      <w:r w:rsidR="00907A33">
        <w:rPr>
          <w:szCs w:val="24"/>
        </w:rPr>
        <w:t>foi de croyants éloignés des premiers témoins. Après une conclusion, le chapitre 21 nous transporte en Galilée</w:t>
      </w:r>
      <w:r w:rsidR="00580F8B">
        <w:rPr>
          <w:szCs w:val="24"/>
        </w:rPr>
        <w:t xml:space="preserve"> </w:t>
      </w:r>
      <w:r w:rsidR="00907A33">
        <w:rPr>
          <w:szCs w:val="24"/>
        </w:rPr>
        <w:t>dans un récit qui mêle 2 traditions : l’une est une histoire de pêche, l’autre une histoire de repas. La pêche corresp</w:t>
      </w:r>
      <w:r w:rsidR="006327A6">
        <w:rPr>
          <w:szCs w:val="24"/>
        </w:rPr>
        <w:t>o</w:t>
      </w:r>
      <w:r w:rsidR="00907A33">
        <w:rPr>
          <w:szCs w:val="24"/>
        </w:rPr>
        <w:t xml:space="preserve">nd </w:t>
      </w:r>
      <w:r w:rsidR="006327A6">
        <w:rPr>
          <w:szCs w:val="24"/>
        </w:rPr>
        <w:t xml:space="preserve">à un passage de Luc situé dans la phase galiléenne du premier ministère de Jésus. Il s’agit d’un évènement antérieur aux autres rencontres puisque Pierre ne reconnait pas Jésus. Le récit réhabilite Pierre, et la triple réconciliation qui suit le triple reniement </w:t>
      </w:r>
      <w:r w:rsidR="00A81A5B">
        <w:rPr>
          <w:szCs w:val="24"/>
        </w:rPr>
        <w:t>vient confirmer son autorité fon</w:t>
      </w:r>
      <w:r w:rsidR="00C2281A">
        <w:rPr>
          <w:szCs w:val="24"/>
        </w:rPr>
        <w:t>dée sur ce que dit Paul en 1 Co</w:t>
      </w:r>
      <w:r w:rsidR="00A81A5B">
        <w:rPr>
          <w:szCs w:val="24"/>
        </w:rPr>
        <w:t xml:space="preserve"> : Jésus est d’abord apparu à Pierre. Cette primauté de Pierre semble être un élément très primitif de la tradition. </w:t>
      </w:r>
    </w:p>
    <w:p w:rsidR="00D066FF" w:rsidRDefault="00D066FF" w:rsidP="00FA20EC">
      <w:pPr>
        <w:jc w:val="both"/>
        <w:rPr>
          <w:b/>
          <w:i/>
          <w:sz w:val="32"/>
          <w:szCs w:val="32"/>
        </w:rPr>
      </w:pPr>
      <w:r w:rsidRPr="00D066FF">
        <w:rPr>
          <w:b/>
          <w:i/>
          <w:sz w:val="32"/>
          <w:szCs w:val="32"/>
        </w:rPr>
        <w:t>Des images pour interpréter</w:t>
      </w:r>
    </w:p>
    <w:p w:rsidR="007B0D38" w:rsidRPr="0075330E" w:rsidRDefault="001A7329" w:rsidP="00FA20EC">
      <w:pPr>
        <w:jc w:val="both"/>
        <w:rPr>
          <w:szCs w:val="24"/>
        </w:rPr>
      </w:pPr>
      <w:r>
        <w:rPr>
          <w:szCs w:val="24"/>
        </w:rPr>
        <w:t xml:space="preserve">                  </w:t>
      </w:r>
      <w:r w:rsidR="00D066FF" w:rsidRPr="00D066FF">
        <w:rPr>
          <w:szCs w:val="24"/>
        </w:rPr>
        <w:t xml:space="preserve">Les contradictions, les </w:t>
      </w:r>
      <w:r w:rsidR="00D066FF">
        <w:rPr>
          <w:szCs w:val="24"/>
        </w:rPr>
        <w:t xml:space="preserve">intentions différentes des récits mènent </w:t>
      </w:r>
      <w:r>
        <w:rPr>
          <w:szCs w:val="24"/>
        </w:rPr>
        <w:t xml:space="preserve">donc </w:t>
      </w:r>
      <w:r w:rsidR="00D066FF">
        <w:rPr>
          <w:szCs w:val="24"/>
        </w:rPr>
        <w:t>à une conclusion : « Si nous situons les récits de Pâques dans un moment objectif, nous c</w:t>
      </w:r>
      <w:r w:rsidR="00BB6DD4">
        <w:rPr>
          <w:szCs w:val="24"/>
        </w:rPr>
        <w:t>ondamnons Pâques à disparaitre</w:t>
      </w:r>
      <w:r w:rsidR="00D066FF">
        <w:rPr>
          <w:szCs w:val="24"/>
        </w:rPr>
        <w:t>… Mais si</w:t>
      </w:r>
      <w:r>
        <w:rPr>
          <w:szCs w:val="24"/>
        </w:rPr>
        <w:t xml:space="preserve"> P</w:t>
      </w:r>
      <w:r w:rsidR="00D066FF">
        <w:rPr>
          <w:szCs w:val="24"/>
        </w:rPr>
        <w:t xml:space="preserve">âques et  la résurrection sont des aspects d’une </w:t>
      </w:r>
      <w:r w:rsidR="00D066FF">
        <w:rPr>
          <w:szCs w:val="24"/>
        </w:rPr>
        <w:lastRenderedPageBreak/>
        <w:t>expérience humaine atemporelle mais toujours subjective,</w:t>
      </w:r>
      <w:r>
        <w:rPr>
          <w:szCs w:val="24"/>
        </w:rPr>
        <w:t xml:space="preserve"> perçant nos barrières de temps à autre dans des révélations qui agissent sur notre psychisme, alors nous pouvons employer les mo</w:t>
      </w:r>
      <w:r w:rsidR="00DF3312">
        <w:rPr>
          <w:szCs w:val="24"/>
        </w:rPr>
        <w:t>ts de ceux qui nous ont précédé</w:t>
      </w:r>
      <w:r>
        <w:rPr>
          <w:szCs w:val="24"/>
        </w:rPr>
        <w:t xml:space="preserve"> dans la  foi pour progresser vers l’exp</w:t>
      </w:r>
      <w:r w:rsidR="00DF3312">
        <w:rPr>
          <w:szCs w:val="24"/>
        </w:rPr>
        <w:t>érience au cours de laquelle leurs</w:t>
      </w:r>
      <w:r>
        <w:rPr>
          <w:szCs w:val="24"/>
        </w:rPr>
        <w:t xml:space="preserve"> vies ont changé » </w:t>
      </w:r>
      <w:r w:rsidR="00DF3312">
        <w:rPr>
          <w:szCs w:val="24"/>
        </w:rPr>
        <w:t>(p. 118)</w:t>
      </w:r>
      <w:r w:rsidR="0075330E">
        <w:rPr>
          <w:szCs w:val="24"/>
        </w:rPr>
        <w:t>.</w:t>
      </w:r>
      <w:r w:rsidR="00DF3312">
        <w:rPr>
          <w:szCs w:val="24"/>
        </w:rPr>
        <w:t xml:space="preserve"> </w:t>
      </w:r>
      <w:r>
        <w:rPr>
          <w:szCs w:val="24"/>
        </w:rPr>
        <w:t xml:space="preserve">S. </w:t>
      </w:r>
      <w:proofErr w:type="spellStart"/>
      <w:r>
        <w:rPr>
          <w:szCs w:val="24"/>
        </w:rPr>
        <w:t>Spong</w:t>
      </w:r>
      <w:proofErr w:type="spellEnd"/>
      <w:r>
        <w:rPr>
          <w:szCs w:val="24"/>
        </w:rPr>
        <w:t xml:space="preserve"> cherche ensuite à remonter aux images, aux figures qui ont alimenté</w:t>
      </w:r>
      <w:r w:rsidR="00DF3312">
        <w:rPr>
          <w:szCs w:val="24"/>
        </w:rPr>
        <w:t xml:space="preserve"> le langage de la résurrection.</w:t>
      </w:r>
      <w:r>
        <w:rPr>
          <w:szCs w:val="24"/>
        </w:rPr>
        <w:t xml:space="preserve">  </w:t>
      </w:r>
    </w:p>
    <w:p w:rsidR="00D066FF" w:rsidRDefault="00D066FF" w:rsidP="00FA20EC">
      <w:pPr>
        <w:jc w:val="both"/>
        <w:rPr>
          <w:b/>
          <w:i/>
          <w:sz w:val="28"/>
          <w:szCs w:val="28"/>
        </w:rPr>
      </w:pPr>
      <w:r w:rsidRPr="00D066FF">
        <w:rPr>
          <w:b/>
          <w:i/>
          <w:sz w:val="28"/>
          <w:szCs w:val="28"/>
        </w:rPr>
        <w:t>Les images de l’interprétation primitive</w:t>
      </w:r>
    </w:p>
    <w:p w:rsidR="00DF3312" w:rsidRDefault="004810A7" w:rsidP="00FA20EC">
      <w:pPr>
        <w:jc w:val="both"/>
        <w:rPr>
          <w:szCs w:val="24"/>
        </w:rPr>
      </w:pPr>
      <w:r>
        <w:rPr>
          <w:szCs w:val="24"/>
        </w:rPr>
        <w:t xml:space="preserve">               </w:t>
      </w:r>
      <w:r w:rsidR="00DF3312" w:rsidRPr="00BB6DD4">
        <w:rPr>
          <w:szCs w:val="24"/>
        </w:rPr>
        <w:t>Quel</w:t>
      </w:r>
      <w:r w:rsidR="00BB6DD4" w:rsidRPr="00BB6DD4">
        <w:rPr>
          <w:szCs w:val="24"/>
        </w:rPr>
        <w:t xml:space="preserve"> sens avait la résurrection des morts dans l</w:t>
      </w:r>
      <w:r w:rsidR="00BB6DD4">
        <w:rPr>
          <w:szCs w:val="24"/>
        </w:rPr>
        <w:t>a</w:t>
      </w:r>
      <w:r w:rsidR="00BB6DD4" w:rsidRPr="00BB6DD4">
        <w:rPr>
          <w:szCs w:val="24"/>
        </w:rPr>
        <w:t xml:space="preserve"> société juive</w:t>
      </w:r>
      <w:r w:rsidR="00BB6DD4">
        <w:rPr>
          <w:szCs w:val="24"/>
        </w:rPr>
        <w:t xml:space="preserve"> ? L’idée de vie après la mort a connu un changement très fort entre 350 av. J.C. et 50 </w:t>
      </w:r>
      <w:proofErr w:type="spellStart"/>
      <w:r w:rsidR="00BB6DD4">
        <w:rPr>
          <w:szCs w:val="24"/>
        </w:rPr>
        <w:t>ap</w:t>
      </w:r>
      <w:proofErr w:type="spellEnd"/>
      <w:r w:rsidR="00BB6DD4">
        <w:rPr>
          <w:szCs w:val="24"/>
        </w:rPr>
        <w:t>. J.C</w:t>
      </w:r>
      <w:r w:rsidR="007D20ED">
        <w:rPr>
          <w:szCs w:val="24"/>
        </w:rPr>
        <w:t xml:space="preserve">, </w:t>
      </w:r>
      <w:r w:rsidR="00BB6DD4">
        <w:rPr>
          <w:szCs w:val="24"/>
        </w:rPr>
        <w:t>.</w:t>
      </w:r>
      <w:r w:rsidR="007D20ED">
        <w:rPr>
          <w:szCs w:val="24"/>
        </w:rPr>
        <w:t>avec l’émer</w:t>
      </w:r>
      <w:r w:rsidR="00D44660">
        <w:rPr>
          <w:szCs w:val="24"/>
        </w:rPr>
        <w:t xml:space="preserve">gence de la notion d’individu. </w:t>
      </w:r>
      <w:r w:rsidR="007D20ED">
        <w:rPr>
          <w:szCs w:val="24"/>
        </w:rPr>
        <w:t>Auparavant,</w:t>
      </w:r>
      <w:r w:rsidR="00BB6DD4">
        <w:rPr>
          <w:szCs w:val="24"/>
        </w:rPr>
        <w:t xml:space="preserve"> « La tradition hébraïque la plus ancienne laissait entendre que quand on mourait, le souffle de Dieu retournait à sa source, et que le corps se dissolvait dans la poussière du sol »</w:t>
      </w:r>
      <w:r w:rsidR="00010BDE">
        <w:rPr>
          <w:szCs w:val="24"/>
        </w:rPr>
        <w:t xml:space="preserve"> (p. 128</w:t>
      </w:r>
      <w:r w:rsidR="00BB6DD4">
        <w:rPr>
          <w:szCs w:val="24"/>
        </w:rPr>
        <w:t>)</w:t>
      </w:r>
      <w:r w:rsidR="00D44660">
        <w:rPr>
          <w:szCs w:val="24"/>
        </w:rPr>
        <w:t>.</w:t>
      </w:r>
      <w:r w:rsidR="00BB6DD4">
        <w:rPr>
          <w:szCs w:val="24"/>
        </w:rPr>
        <w:t xml:space="preserve"> Vers le 7</w:t>
      </w:r>
      <w:r w:rsidR="00BB6DD4" w:rsidRPr="007D20ED">
        <w:rPr>
          <w:szCs w:val="24"/>
          <w:vertAlign w:val="superscript"/>
        </w:rPr>
        <w:t>ème</w:t>
      </w:r>
      <w:r w:rsidR="007D20ED">
        <w:rPr>
          <w:szCs w:val="24"/>
        </w:rPr>
        <w:t xml:space="preserve"> </w:t>
      </w:r>
      <w:r w:rsidR="00BB6DD4">
        <w:rPr>
          <w:szCs w:val="24"/>
        </w:rPr>
        <w:t xml:space="preserve">siècle se développe l’idée d’un séjour des morts, le « Shéol », </w:t>
      </w:r>
      <w:r w:rsidR="007D20ED">
        <w:rPr>
          <w:szCs w:val="24"/>
        </w:rPr>
        <w:t xml:space="preserve">un endroit qui échappait au Dieu. Avec l’Exil, l’omniprésence de </w:t>
      </w:r>
      <w:proofErr w:type="spellStart"/>
      <w:r w:rsidR="007D20ED">
        <w:rPr>
          <w:szCs w:val="24"/>
        </w:rPr>
        <w:t>Yahveh</w:t>
      </w:r>
      <w:proofErr w:type="spellEnd"/>
      <w:r w:rsidR="007D20ED">
        <w:rPr>
          <w:szCs w:val="24"/>
        </w:rPr>
        <w:t xml:space="preserve"> s’impose, et même le Shéol n’est plus hors de portée de </w:t>
      </w:r>
      <w:proofErr w:type="spellStart"/>
      <w:r w:rsidR="007D20ED">
        <w:rPr>
          <w:szCs w:val="24"/>
        </w:rPr>
        <w:t>Yahveh</w:t>
      </w:r>
      <w:proofErr w:type="spellEnd"/>
      <w:r w:rsidR="007D20ED">
        <w:rPr>
          <w:szCs w:val="24"/>
        </w:rPr>
        <w:t>.</w:t>
      </w:r>
      <w:r w:rsidR="00952285">
        <w:rPr>
          <w:szCs w:val="24"/>
        </w:rPr>
        <w:t xml:space="preserve"> </w:t>
      </w:r>
      <w:r w:rsidR="007D20ED">
        <w:rPr>
          <w:szCs w:val="24"/>
        </w:rPr>
        <w:t xml:space="preserve">Et </w:t>
      </w:r>
      <w:r w:rsidR="00BB6DD4">
        <w:rPr>
          <w:szCs w:val="24"/>
        </w:rPr>
        <w:t xml:space="preserve"> </w:t>
      </w:r>
      <w:r w:rsidR="00952285">
        <w:rPr>
          <w:szCs w:val="24"/>
        </w:rPr>
        <w:t xml:space="preserve">la responsabilité morale de l’individu s’impose par rapport à celle du peuple, peu à peu, par exemple chez Jérémie et </w:t>
      </w:r>
      <w:proofErr w:type="spellStart"/>
      <w:r w:rsidR="00952285">
        <w:rPr>
          <w:szCs w:val="24"/>
        </w:rPr>
        <w:t>Ezechiel</w:t>
      </w:r>
      <w:proofErr w:type="spellEnd"/>
      <w:r w:rsidR="00952285">
        <w:rPr>
          <w:szCs w:val="24"/>
        </w:rPr>
        <w:t xml:space="preserve">, dans la période de l’exil. Les enlèvements au ciel de </w:t>
      </w:r>
      <w:proofErr w:type="spellStart"/>
      <w:r w:rsidR="0075330E">
        <w:rPr>
          <w:szCs w:val="24"/>
        </w:rPr>
        <w:t>Hénok</w:t>
      </w:r>
      <w:proofErr w:type="spellEnd"/>
      <w:r w:rsidR="0075330E">
        <w:rPr>
          <w:szCs w:val="24"/>
        </w:rPr>
        <w:t xml:space="preserve"> (</w:t>
      </w:r>
      <w:proofErr w:type="spellStart"/>
      <w:r w:rsidR="0075330E">
        <w:rPr>
          <w:szCs w:val="24"/>
        </w:rPr>
        <w:t>Gn</w:t>
      </w:r>
      <w:proofErr w:type="spellEnd"/>
      <w:r w:rsidR="0075330E">
        <w:rPr>
          <w:szCs w:val="24"/>
        </w:rPr>
        <w:t xml:space="preserve"> 5, 24), Moïse (</w:t>
      </w:r>
      <w:proofErr w:type="spellStart"/>
      <w:r w:rsidR="0075330E">
        <w:rPr>
          <w:szCs w:val="24"/>
        </w:rPr>
        <w:t>Dt</w:t>
      </w:r>
      <w:proofErr w:type="spellEnd"/>
      <w:r w:rsidR="0075330E">
        <w:rPr>
          <w:szCs w:val="24"/>
        </w:rPr>
        <w:t xml:space="preserve"> 14, 6) et Elie </w:t>
      </w:r>
      <w:r w:rsidR="00952285">
        <w:rPr>
          <w:szCs w:val="24"/>
        </w:rPr>
        <w:t>(2</w:t>
      </w:r>
      <w:r w:rsidR="00C2281A">
        <w:rPr>
          <w:szCs w:val="24"/>
        </w:rPr>
        <w:t xml:space="preserve"> </w:t>
      </w:r>
      <w:r w:rsidR="00952285">
        <w:rPr>
          <w:szCs w:val="24"/>
        </w:rPr>
        <w:t>R 2,</w:t>
      </w:r>
      <w:r w:rsidR="0075330E">
        <w:rPr>
          <w:szCs w:val="24"/>
        </w:rPr>
        <w:t xml:space="preserve"> 11</w:t>
      </w:r>
      <w:r w:rsidR="00952285">
        <w:rPr>
          <w:szCs w:val="24"/>
        </w:rPr>
        <w:t>) ont nourri l’idée d’un passage au Royaume de Dieu sans passer par la mort. Cette idée a eu une influence considérable sur l’apocalyptiq</w:t>
      </w:r>
      <w:r w:rsidR="0016027D">
        <w:rPr>
          <w:szCs w:val="24"/>
        </w:rPr>
        <w:t>ue juive des 2 siècles av. J.C. A cette période, la question de la justice divine comme rétribution de la fidélité jusqu’au mar</w:t>
      </w:r>
      <w:r w:rsidR="0075330E">
        <w:rPr>
          <w:szCs w:val="24"/>
        </w:rPr>
        <w:t>tyre imprégna la religion hébraï</w:t>
      </w:r>
      <w:r w:rsidR="0016027D">
        <w:rPr>
          <w:szCs w:val="24"/>
        </w:rPr>
        <w:t xml:space="preserve">que : Dieu pouvait rééquilibrer la balance du mal au-delà de la mort. Une autre image s’est développée peu à peu, </w:t>
      </w:r>
      <w:r w:rsidR="00D44660">
        <w:rPr>
          <w:szCs w:val="24"/>
        </w:rPr>
        <w:t>celle du « prophète-martyr » : t</w:t>
      </w:r>
      <w:r w:rsidR="0016027D">
        <w:rPr>
          <w:szCs w:val="24"/>
        </w:rPr>
        <w:t>out au long de l’histoire du prophétisme juif, les prophètes s’affrontent à la caste sacerdotale</w:t>
      </w:r>
      <w:r w:rsidR="004B3F13">
        <w:rPr>
          <w:szCs w:val="24"/>
        </w:rPr>
        <w:t xml:space="preserve"> plus ou moins corrompue ou infidèle. </w:t>
      </w:r>
      <w:proofErr w:type="spellStart"/>
      <w:r w:rsidR="004B3F13">
        <w:rPr>
          <w:szCs w:val="24"/>
        </w:rPr>
        <w:t>Schillebeeckx</w:t>
      </w:r>
      <w:proofErr w:type="spellEnd"/>
      <w:r w:rsidR="004B3F13">
        <w:rPr>
          <w:szCs w:val="24"/>
        </w:rPr>
        <w:t xml:space="preserve"> a montré que cette figure du « prophète-martyr » a influencé l’interprétation la plus primitive de la vie et de la mort de Jésus : « Jésus était le prophète intègre qui défiait les prêtres officiels »</w:t>
      </w:r>
      <w:r w:rsidR="00775CE2">
        <w:rPr>
          <w:szCs w:val="24"/>
        </w:rPr>
        <w:t xml:space="preserve"> </w:t>
      </w:r>
      <w:r w:rsidR="0075330E">
        <w:rPr>
          <w:szCs w:val="24"/>
        </w:rPr>
        <w:t>(p. 134</w:t>
      </w:r>
      <w:r w:rsidR="00F9063B">
        <w:rPr>
          <w:szCs w:val="24"/>
        </w:rPr>
        <w:t>)</w:t>
      </w:r>
      <w:r w:rsidR="00D44660">
        <w:rPr>
          <w:szCs w:val="24"/>
        </w:rPr>
        <w:t>.</w:t>
      </w:r>
      <w:r w:rsidR="00F9063B">
        <w:rPr>
          <w:szCs w:val="24"/>
        </w:rPr>
        <w:t xml:space="preserve"> L’évangile de Matthieu</w:t>
      </w:r>
      <w:r w:rsidR="004B3F13">
        <w:rPr>
          <w:szCs w:val="24"/>
        </w:rPr>
        <w:t>, et aussi moins violemment, celui de</w:t>
      </w:r>
      <w:r w:rsidR="0075330E">
        <w:rPr>
          <w:szCs w:val="24"/>
        </w:rPr>
        <w:t xml:space="preserve"> Luc, font écho à cette lutte (</w:t>
      </w:r>
      <w:r w:rsidR="004B3F13">
        <w:rPr>
          <w:szCs w:val="24"/>
        </w:rPr>
        <w:t>Mt 23,</w:t>
      </w:r>
      <w:r w:rsidR="0075330E">
        <w:rPr>
          <w:szCs w:val="24"/>
        </w:rPr>
        <w:t xml:space="preserve"> 37)</w:t>
      </w:r>
      <w:r w:rsidR="004B3F13">
        <w:rPr>
          <w:szCs w:val="24"/>
        </w:rPr>
        <w:t xml:space="preserve">. Mais la résurrection à ce stade primitif, est une justification individuelle de Jésus, pas le salut pour l’humanité affirmé </w:t>
      </w:r>
      <w:r w:rsidR="00775CE2">
        <w:rPr>
          <w:szCs w:val="24"/>
        </w:rPr>
        <w:t>dans le</w:t>
      </w:r>
      <w:r w:rsidR="004B3F13">
        <w:rPr>
          <w:szCs w:val="24"/>
        </w:rPr>
        <w:t xml:space="preserve"> kérygme paulinien.</w:t>
      </w:r>
      <w:r w:rsidR="00775CE2">
        <w:rPr>
          <w:szCs w:val="24"/>
        </w:rPr>
        <w:t xml:space="preserve"> </w:t>
      </w:r>
      <w:r w:rsidR="004B3F13">
        <w:rPr>
          <w:szCs w:val="24"/>
        </w:rPr>
        <w:t xml:space="preserve">Et dans cette tradition, </w:t>
      </w:r>
      <w:r w:rsidR="00CB753A">
        <w:rPr>
          <w:szCs w:val="24"/>
        </w:rPr>
        <w:t>ce prophète devait mourir à Jérusalem. Mais cette figure s’est mêlée à</w:t>
      </w:r>
      <w:r w:rsidR="0075330E">
        <w:rPr>
          <w:szCs w:val="24"/>
        </w:rPr>
        <w:t xml:space="preserve"> d’autres qu’il faut analyser.</w:t>
      </w:r>
    </w:p>
    <w:p w:rsidR="00CB753A" w:rsidRDefault="00CB753A" w:rsidP="00FA20EC">
      <w:pPr>
        <w:jc w:val="both"/>
        <w:rPr>
          <w:szCs w:val="24"/>
        </w:rPr>
      </w:pPr>
      <w:r w:rsidRPr="00CB753A">
        <w:rPr>
          <w:b/>
          <w:i/>
          <w:sz w:val="28"/>
          <w:szCs w:val="28"/>
        </w:rPr>
        <w:t>Le sacrifice expiatoire</w:t>
      </w:r>
      <w:r w:rsidRPr="00CB753A">
        <w:rPr>
          <w:szCs w:val="24"/>
        </w:rPr>
        <w:t xml:space="preserve"> </w:t>
      </w:r>
    </w:p>
    <w:p w:rsidR="007B0D38" w:rsidRPr="0075330E" w:rsidRDefault="00CB753A" w:rsidP="00FA20EC">
      <w:pPr>
        <w:jc w:val="both"/>
        <w:rPr>
          <w:szCs w:val="24"/>
        </w:rPr>
      </w:pPr>
      <w:r>
        <w:rPr>
          <w:szCs w:val="24"/>
        </w:rPr>
        <w:t xml:space="preserve">   </w:t>
      </w:r>
      <w:r w:rsidR="004810A7">
        <w:rPr>
          <w:szCs w:val="24"/>
        </w:rPr>
        <w:t xml:space="preserve">      </w:t>
      </w:r>
      <w:r>
        <w:rPr>
          <w:szCs w:val="24"/>
        </w:rPr>
        <w:t xml:space="preserve"> </w:t>
      </w:r>
      <w:r w:rsidR="004810A7">
        <w:rPr>
          <w:szCs w:val="24"/>
        </w:rPr>
        <w:t xml:space="preserve">       </w:t>
      </w:r>
      <w:r w:rsidR="0075330E">
        <w:rPr>
          <w:szCs w:val="24"/>
        </w:rPr>
        <w:t>L’épî</w:t>
      </w:r>
      <w:r>
        <w:rPr>
          <w:szCs w:val="24"/>
        </w:rPr>
        <w:t>tre aux hébreux était sans doute un sermon, adressé aux juifs devenus chrétiens</w:t>
      </w:r>
      <w:r w:rsidR="004810A7">
        <w:rPr>
          <w:szCs w:val="24"/>
        </w:rPr>
        <w:t>. Ils</w:t>
      </w:r>
      <w:r>
        <w:rPr>
          <w:szCs w:val="24"/>
        </w:rPr>
        <w:t xml:space="preserve"> attendaient le retour de Jésus qui devait s’effectuer à Jérusalem. Elle reflète </w:t>
      </w:r>
      <w:r w:rsidR="004810A7">
        <w:rPr>
          <w:szCs w:val="24"/>
        </w:rPr>
        <w:t>s</w:t>
      </w:r>
      <w:r>
        <w:rPr>
          <w:szCs w:val="24"/>
        </w:rPr>
        <w:t>ans doute un stade primitif du dével</w:t>
      </w:r>
      <w:r w:rsidR="00D44660">
        <w:rPr>
          <w:szCs w:val="24"/>
        </w:rPr>
        <w:t>oppement du christianisme, peut-</w:t>
      </w:r>
      <w:r>
        <w:rPr>
          <w:szCs w:val="24"/>
        </w:rPr>
        <w:t>être même avant Paul et l’extension aux païens.</w:t>
      </w:r>
      <w:r w:rsidR="00251470">
        <w:rPr>
          <w:szCs w:val="24"/>
        </w:rPr>
        <w:t xml:space="preserve"> Dans ce livre, « </w:t>
      </w:r>
      <w:r w:rsidR="00775CE2">
        <w:rPr>
          <w:szCs w:val="24"/>
        </w:rPr>
        <w:t>il n’y a pas la moindre référence à  cette façon de voir la résurrection qui implique un retour à la vie sur terre, hors du tombeau… mais plutôt une image de Jésu</w:t>
      </w:r>
      <w:r w:rsidR="00251470">
        <w:rPr>
          <w:szCs w:val="24"/>
        </w:rPr>
        <w:t>s exalté par Dieu à sa droite »</w:t>
      </w:r>
      <w:r w:rsidR="0075330E">
        <w:rPr>
          <w:szCs w:val="24"/>
        </w:rPr>
        <w:t xml:space="preserve"> (p. 138</w:t>
      </w:r>
      <w:r w:rsidR="00775CE2">
        <w:rPr>
          <w:szCs w:val="24"/>
        </w:rPr>
        <w:t>)</w:t>
      </w:r>
      <w:r>
        <w:rPr>
          <w:szCs w:val="24"/>
        </w:rPr>
        <w:t xml:space="preserve"> </w:t>
      </w:r>
      <w:r w:rsidR="0075330E">
        <w:rPr>
          <w:szCs w:val="24"/>
        </w:rPr>
        <w:t>(</w:t>
      </w:r>
      <w:r w:rsidR="00775CE2">
        <w:rPr>
          <w:szCs w:val="24"/>
        </w:rPr>
        <w:t>He 2,</w:t>
      </w:r>
      <w:r w:rsidR="0075330E">
        <w:rPr>
          <w:szCs w:val="24"/>
        </w:rPr>
        <w:t xml:space="preserve"> </w:t>
      </w:r>
      <w:r w:rsidR="00775CE2">
        <w:rPr>
          <w:szCs w:val="24"/>
        </w:rPr>
        <w:t>9 ; 4,</w:t>
      </w:r>
      <w:r w:rsidR="0075330E">
        <w:rPr>
          <w:szCs w:val="24"/>
        </w:rPr>
        <w:t xml:space="preserve"> </w:t>
      </w:r>
      <w:r w:rsidR="00775CE2">
        <w:rPr>
          <w:szCs w:val="24"/>
        </w:rPr>
        <w:t>14)</w:t>
      </w:r>
      <w:r w:rsidR="00D44660">
        <w:rPr>
          <w:szCs w:val="24"/>
        </w:rPr>
        <w:t>.</w:t>
      </w:r>
      <w:r w:rsidR="00775CE2">
        <w:rPr>
          <w:szCs w:val="24"/>
        </w:rPr>
        <w:t xml:space="preserve"> C’est un midrash qui s’appuie sur le psaume 110 : les premiers chrétiens pensaient que ce psaume préfigurait l’intronisation du roi-prêtre Jésus. En Marc, Jésus l’applique à lui-même, et Matthie</w:t>
      </w:r>
      <w:r w:rsidR="004810A7">
        <w:rPr>
          <w:szCs w:val="24"/>
        </w:rPr>
        <w:t>u et Luc ont repris cette idée. L’</w:t>
      </w:r>
      <w:r w:rsidR="00287F26">
        <w:rPr>
          <w:szCs w:val="24"/>
        </w:rPr>
        <w:t xml:space="preserve">auteur de la lettre aux hébreux est </w:t>
      </w:r>
      <w:r w:rsidR="004810A7">
        <w:rPr>
          <w:szCs w:val="24"/>
        </w:rPr>
        <w:t xml:space="preserve"> imprégné de  culture juive, </w:t>
      </w:r>
      <w:r w:rsidR="0075330E">
        <w:rPr>
          <w:szCs w:val="24"/>
        </w:rPr>
        <w:t>et en particulier du rituel du p</w:t>
      </w:r>
      <w:r w:rsidR="00251470">
        <w:rPr>
          <w:szCs w:val="24"/>
        </w:rPr>
        <w:t>ardon ;</w:t>
      </w:r>
      <w:r w:rsidR="0075330E">
        <w:rPr>
          <w:szCs w:val="24"/>
        </w:rPr>
        <w:t xml:space="preserve"> u</w:t>
      </w:r>
      <w:r w:rsidR="004810A7">
        <w:rPr>
          <w:szCs w:val="24"/>
        </w:rPr>
        <w:t>n prêtre purifié devait conduire dans le Saint des Saints un animal parfait afin de l’offrir à Dieu pour les péchés collectifs et individuels du peuple. Ce sacrifice équilibrait les « comptes » entre les mérites et les fautes : l’animal sacrificiel pouvait enlever les péchés. Pour les premiers chrétiens juifs, Jésus était le sacrifice parfait</w:t>
      </w:r>
      <w:r w:rsidR="00251470">
        <w:rPr>
          <w:szCs w:val="24"/>
        </w:rPr>
        <w:t>,</w:t>
      </w:r>
      <w:r w:rsidR="004810A7">
        <w:rPr>
          <w:szCs w:val="24"/>
        </w:rPr>
        <w:t xml:space="preserve"> l’Agneau de Dieu : « Jésus est mort pour nos péchés »</w:t>
      </w:r>
      <w:r w:rsidR="00D44660">
        <w:rPr>
          <w:szCs w:val="24"/>
        </w:rPr>
        <w:t>.</w:t>
      </w:r>
      <w:r w:rsidR="004810A7">
        <w:rPr>
          <w:szCs w:val="24"/>
        </w:rPr>
        <w:t xml:space="preserve"> Il était aussi le prêtre purifié </w:t>
      </w:r>
      <w:r w:rsidR="00251470">
        <w:rPr>
          <w:szCs w:val="24"/>
        </w:rPr>
        <w:t>qui s’offrait lui-même, et apportait expiation et rédemption éternelle. Jésus était allé à Dieu comme la fumée</w:t>
      </w:r>
      <w:r w:rsidR="00287F26">
        <w:rPr>
          <w:szCs w:val="24"/>
        </w:rPr>
        <w:t xml:space="preserve"> </w:t>
      </w:r>
      <w:r w:rsidR="00287F26">
        <w:rPr>
          <w:szCs w:val="24"/>
        </w:rPr>
        <w:lastRenderedPageBreak/>
        <w:t>de la victime sacrificielle</w:t>
      </w:r>
      <w:r w:rsidR="00251470">
        <w:rPr>
          <w:szCs w:val="24"/>
        </w:rPr>
        <w:t xml:space="preserve"> s’élève au</w:t>
      </w:r>
      <w:r w:rsidR="00287F26">
        <w:rPr>
          <w:szCs w:val="24"/>
        </w:rPr>
        <w:t xml:space="preserve"> </w:t>
      </w:r>
      <w:r w:rsidR="00251470">
        <w:rPr>
          <w:szCs w:val="24"/>
        </w:rPr>
        <w:t>ciel.</w:t>
      </w:r>
      <w:r w:rsidR="00287F26">
        <w:rPr>
          <w:szCs w:val="24"/>
        </w:rPr>
        <w:t xml:space="preserve"> «  A travers cet éminent grand prêtre, et le trésor de ses mérites, on pouvait accéder di</w:t>
      </w:r>
      <w:r w:rsidR="0075330E">
        <w:rPr>
          <w:szCs w:val="24"/>
        </w:rPr>
        <w:t>rectement à la promesse de Dieu, le sabbat éternel » (p. 144</w:t>
      </w:r>
      <w:r w:rsidR="00F9063B">
        <w:rPr>
          <w:szCs w:val="24"/>
        </w:rPr>
        <w:t>).</w:t>
      </w:r>
    </w:p>
    <w:p w:rsidR="00287F26" w:rsidRDefault="00287F26" w:rsidP="00FA20EC">
      <w:pPr>
        <w:jc w:val="both"/>
        <w:rPr>
          <w:b/>
          <w:i/>
          <w:sz w:val="28"/>
          <w:szCs w:val="28"/>
        </w:rPr>
      </w:pPr>
      <w:r w:rsidRPr="00287F26">
        <w:rPr>
          <w:b/>
          <w:i/>
          <w:sz w:val="28"/>
          <w:szCs w:val="28"/>
        </w:rPr>
        <w:t xml:space="preserve">Le Serviteur souffrant </w:t>
      </w:r>
    </w:p>
    <w:p w:rsidR="00C7610A" w:rsidRDefault="00B023E8" w:rsidP="00FA20EC">
      <w:pPr>
        <w:jc w:val="both"/>
        <w:rPr>
          <w:szCs w:val="24"/>
        </w:rPr>
      </w:pPr>
      <w:r>
        <w:rPr>
          <w:b/>
          <w:i/>
          <w:sz w:val="28"/>
          <w:szCs w:val="28"/>
        </w:rPr>
        <w:t xml:space="preserve">             </w:t>
      </w:r>
      <w:r w:rsidR="00287F26">
        <w:rPr>
          <w:b/>
          <w:i/>
          <w:sz w:val="28"/>
          <w:szCs w:val="28"/>
        </w:rPr>
        <w:t xml:space="preserve"> </w:t>
      </w:r>
      <w:r w:rsidR="00287F26" w:rsidRPr="00287F26">
        <w:rPr>
          <w:szCs w:val="24"/>
        </w:rPr>
        <w:t>« Tu es le Christ » dit Pierre à</w:t>
      </w:r>
      <w:r w:rsidR="00287F26">
        <w:rPr>
          <w:szCs w:val="24"/>
        </w:rPr>
        <w:t xml:space="preserve"> </w:t>
      </w:r>
      <w:r w:rsidR="0075330E">
        <w:rPr>
          <w:szCs w:val="24"/>
        </w:rPr>
        <w:t>Jésus (Mc 8, 29</w:t>
      </w:r>
      <w:r w:rsidR="00287F26" w:rsidRPr="00287F26">
        <w:rPr>
          <w:szCs w:val="24"/>
        </w:rPr>
        <w:t>)</w:t>
      </w:r>
      <w:r w:rsidR="00D44660">
        <w:rPr>
          <w:szCs w:val="24"/>
        </w:rPr>
        <w:t>.</w:t>
      </w:r>
      <w:r w:rsidR="003E7D33">
        <w:rPr>
          <w:szCs w:val="24"/>
        </w:rPr>
        <w:t xml:space="preserve"> Cette dénomination n’a pu être attribuée qu’après la résurrection, quand Pierre était le pivot de la communauté chrétienne. Mais elle a été réintroduite dans la vie du Jésus historique,</w:t>
      </w:r>
      <w:r w:rsidR="00E71FE7">
        <w:rPr>
          <w:szCs w:val="24"/>
        </w:rPr>
        <w:t xml:space="preserve"> pour faire ressortir le lien entre la personne de Jésus et la souffrance, la souffrance de Jésus, et la croix que chacu</w:t>
      </w:r>
      <w:r w:rsidR="00D44660">
        <w:rPr>
          <w:szCs w:val="24"/>
        </w:rPr>
        <w:t>n doit porter pour le suivre</w:t>
      </w:r>
      <w:r w:rsidR="0075330E">
        <w:rPr>
          <w:szCs w:val="24"/>
        </w:rPr>
        <w:t xml:space="preserve"> (</w:t>
      </w:r>
      <w:r w:rsidR="00E71FE7">
        <w:rPr>
          <w:szCs w:val="24"/>
        </w:rPr>
        <w:t>cf</w:t>
      </w:r>
      <w:r w:rsidR="0075330E">
        <w:rPr>
          <w:szCs w:val="24"/>
        </w:rPr>
        <w:t>.</w:t>
      </w:r>
      <w:r w:rsidR="00E71FE7">
        <w:rPr>
          <w:szCs w:val="24"/>
        </w:rPr>
        <w:t xml:space="preserve"> </w:t>
      </w:r>
      <w:proofErr w:type="spellStart"/>
      <w:r w:rsidR="00E71FE7">
        <w:rPr>
          <w:szCs w:val="24"/>
        </w:rPr>
        <w:t>Lc</w:t>
      </w:r>
      <w:proofErr w:type="spellEnd"/>
      <w:r w:rsidR="00E71FE7">
        <w:rPr>
          <w:szCs w:val="24"/>
        </w:rPr>
        <w:t xml:space="preserve"> 9</w:t>
      </w:r>
      <w:r w:rsidR="0075330E">
        <w:rPr>
          <w:szCs w:val="24"/>
        </w:rPr>
        <w:t>,</w:t>
      </w:r>
      <w:r w:rsidR="00F9063B">
        <w:rPr>
          <w:szCs w:val="24"/>
        </w:rPr>
        <w:t xml:space="preserve"> 24-27</w:t>
      </w:r>
      <w:r w:rsidR="00E71FE7">
        <w:rPr>
          <w:szCs w:val="24"/>
        </w:rPr>
        <w:t>). Le mot grec « Christ »</w:t>
      </w:r>
      <w:r w:rsidR="00D44660">
        <w:rPr>
          <w:szCs w:val="24"/>
        </w:rPr>
        <w:t xml:space="preserve"> </w:t>
      </w:r>
      <w:r w:rsidR="00E71FE7">
        <w:rPr>
          <w:szCs w:val="24"/>
        </w:rPr>
        <w:t>vient de l’hébreu « </w:t>
      </w:r>
      <w:proofErr w:type="spellStart"/>
      <w:r w:rsidR="00E71FE7">
        <w:rPr>
          <w:szCs w:val="24"/>
        </w:rPr>
        <w:t>mashiach</w:t>
      </w:r>
      <w:proofErr w:type="spellEnd"/>
      <w:r w:rsidR="00E71FE7">
        <w:rPr>
          <w:szCs w:val="24"/>
        </w:rPr>
        <w:t> » l’oint de Dieu. Comme l’oint de Dieu est le roi, peu à peu il est devenu le « Fils d</w:t>
      </w:r>
      <w:r w:rsidR="00D44660">
        <w:rPr>
          <w:szCs w:val="24"/>
        </w:rPr>
        <w:t>e</w:t>
      </w:r>
      <w:r w:rsidR="00E71FE7">
        <w:rPr>
          <w:szCs w:val="24"/>
        </w:rPr>
        <w:t xml:space="preserve"> Dieu ». Malgré leurs imperfections, les rois </w:t>
      </w:r>
      <w:r w:rsidR="0075330E">
        <w:rPr>
          <w:szCs w:val="24"/>
        </w:rPr>
        <w:t xml:space="preserve">recevaient le titre de </w:t>
      </w:r>
      <w:proofErr w:type="spellStart"/>
      <w:r w:rsidR="0075330E">
        <w:rPr>
          <w:szCs w:val="24"/>
        </w:rPr>
        <w:t>mashiach</w:t>
      </w:r>
      <w:proofErr w:type="spellEnd"/>
      <w:r w:rsidR="00E71FE7">
        <w:rPr>
          <w:szCs w:val="24"/>
        </w:rPr>
        <w:t>. Le rêve de grandeur d’un roi d’Israël devenu roi de l’univers, s’effondre avec l’E</w:t>
      </w:r>
      <w:r>
        <w:rPr>
          <w:szCs w:val="24"/>
        </w:rPr>
        <w:t>xil. D</w:t>
      </w:r>
      <w:r w:rsidR="00E71FE7">
        <w:rPr>
          <w:szCs w:val="24"/>
        </w:rPr>
        <w:t xml:space="preserve">e là, 2 traditions différentes </w:t>
      </w:r>
      <w:r>
        <w:rPr>
          <w:szCs w:val="24"/>
        </w:rPr>
        <w:t xml:space="preserve">ont émergé : l’attente d’un messie qui restaurerait le royaume d’Israël, ou l’attente d’un </w:t>
      </w:r>
      <w:proofErr w:type="spellStart"/>
      <w:r>
        <w:rPr>
          <w:szCs w:val="24"/>
        </w:rPr>
        <w:t>mashiach</w:t>
      </w:r>
      <w:proofErr w:type="spellEnd"/>
      <w:r>
        <w:rPr>
          <w:szCs w:val="24"/>
        </w:rPr>
        <w:t xml:space="preserve"> comme victime innocente. En effet, au retour d’exil, dans un pays dévasté, avec le Temple détruit, les rêves de grandeur disparaissent et laissent place </w:t>
      </w:r>
      <w:r w:rsidR="00BB0AB0">
        <w:rPr>
          <w:szCs w:val="24"/>
        </w:rPr>
        <w:t xml:space="preserve">peu à peu </w:t>
      </w:r>
      <w:r>
        <w:rPr>
          <w:szCs w:val="24"/>
        </w:rPr>
        <w:t xml:space="preserve">à un messie universaliste et non nationaliste, « capable d’exprimer la tendresse de Dieu </w:t>
      </w:r>
      <w:r w:rsidR="0075330E">
        <w:rPr>
          <w:szCs w:val="24"/>
        </w:rPr>
        <w:t>pour toute l’humanité » (p. 152</w:t>
      </w:r>
      <w:r>
        <w:rPr>
          <w:szCs w:val="24"/>
        </w:rPr>
        <w:t>)</w:t>
      </w:r>
      <w:r w:rsidR="00D44660">
        <w:rPr>
          <w:szCs w:val="24"/>
        </w:rPr>
        <w:t>.</w:t>
      </w:r>
      <w:r>
        <w:rPr>
          <w:szCs w:val="24"/>
        </w:rPr>
        <w:t xml:space="preserve">  </w:t>
      </w:r>
      <w:r w:rsidR="00BB0AB0">
        <w:rPr>
          <w:szCs w:val="24"/>
        </w:rPr>
        <w:t>Cet appel devait passer par une minorité, un « petit reste » du peuple d’Israël, et un « Serv</w:t>
      </w:r>
      <w:r w:rsidR="0075330E">
        <w:rPr>
          <w:szCs w:val="24"/>
        </w:rPr>
        <w:t xml:space="preserve">iteur » qui serait « méprisé », « rejeté », </w:t>
      </w:r>
      <w:r w:rsidR="00BB0AB0">
        <w:rPr>
          <w:szCs w:val="24"/>
        </w:rPr>
        <w:t>« homme des douleurs »,</w:t>
      </w:r>
      <w:r w:rsidR="0075330E">
        <w:rPr>
          <w:szCs w:val="24"/>
        </w:rPr>
        <w:t xml:space="preserve"> « familier de la souffrance » (</w:t>
      </w:r>
      <w:r w:rsidR="00BB0AB0">
        <w:rPr>
          <w:szCs w:val="24"/>
        </w:rPr>
        <w:t>Is. 53,</w:t>
      </w:r>
      <w:r w:rsidR="00F9063B">
        <w:rPr>
          <w:szCs w:val="24"/>
        </w:rPr>
        <w:t xml:space="preserve"> </w:t>
      </w:r>
      <w:r w:rsidR="00BB0AB0">
        <w:rPr>
          <w:szCs w:val="24"/>
        </w:rPr>
        <w:t>5).</w:t>
      </w:r>
      <w:r w:rsidR="0075330E">
        <w:rPr>
          <w:szCs w:val="24"/>
        </w:rPr>
        <w:t xml:space="preserve"> </w:t>
      </w:r>
      <w:r w:rsidR="00BB0AB0">
        <w:rPr>
          <w:szCs w:val="24"/>
        </w:rPr>
        <w:t>Même si ce serviteur devait affronter une mort violente en réalisant sa vocation, même si le serviteur était tué comme un criminel, le dessein de Dieu serait réal</w:t>
      </w:r>
      <w:r w:rsidR="00D44660">
        <w:rPr>
          <w:szCs w:val="24"/>
        </w:rPr>
        <w:t>iserait. Après que cette figure</w:t>
      </w:r>
      <w:r w:rsidR="00BB0AB0">
        <w:rPr>
          <w:szCs w:val="24"/>
        </w:rPr>
        <w:t xml:space="preserve"> ait été </w:t>
      </w:r>
      <w:r w:rsidR="00D553D5">
        <w:rPr>
          <w:szCs w:val="24"/>
        </w:rPr>
        <w:t xml:space="preserve">presque </w:t>
      </w:r>
      <w:r w:rsidR="00BB0AB0">
        <w:rPr>
          <w:szCs w:val="24"/>
        </w:rPr>
        <w:t xml:space="preserve">oubliée </w:t>
      </w:r>
      <w:r w:rsidR="00D553D5">
        <w:rPr>
          <w:szCs w:val="24"/>
        </w:rPr>
        <w:t>depuis la révolte de Maccabées, c’est la relecture de la vie et de la mort du Christ par ceux qui l’avaient connu, qui a pu raviver cette figure, donner un sens à sa vie et à sa mort.  Il y avait une contradiction totale entre la vie de cet homme</w:t>
      </w:r>
      <w:r w:rsidR="00D44660">
        <w:rPr>
          <w:szCs w:val="24"/>
        </w:rPr>
        <w:t xml:space="preserve"> et le sort qu’il avait subi : l</w:t>
      </w:r>
      <w:r w:rsidR="00D553D5">
        <w:rPr>
          <w:szCs w:val="24"/>
        </w:rPr>
        <w:t xml:space="preserve">e Christ crucifié était un maudit aux yeux de la Loi, alors que son témoignage était celui d’un amour universel. Pour les disciples effondrés après la croix, cette figure du second Isaïe a nourri une lecture midrashique de la vie de Jésus, car il était juif. </w:t>
      </w:r>
      <w:r w:rsidR="00E710DE">
        <w:rPr>
          <w:szCs w:val="24"/>
        </w:rPr>
        <w:t xml:space="preserve">De nombreux </w:t>
      </w:r>
      <w:r w:rsidR="00D44660">
        <w:rPr>
          <w:szCs w:val="24"/>
        </w:rPr>
        <w:t>signes d</w:t>
      </w:r>
      <w:r w:rsidR="00E710DE">
        <w:rPr>
          <w:szCs w:val="24"/>
        </w:rPr>
        <w:t>e cette relecture appar</w:t>
      </w:r>
      <w:r w:rsidR="0075330E">
        <w:rPr>
          <w:szCs w:val="24"/>
        </w:rPr>
        <w:t>aissent dans les synoptiques : é</w:t>
      </w:r>
      <w:r w:rsidR="00E710DE">
        <w:rPr>
          <w:szCs w:val="24"/>
        </w:rPr>
        <w:t>vocation d’Isaïe 40-55 au début de Marc, parole di</w:t>
      </w:r>
      <w:r w:rsidR="0075330E">
        <w:rPr>
          <w:szCs w:val="24"/>
        </w:rPr>
        <w:t>vine lors du baptême de Jésus (Mt 3,</w:t>
      </w:r>
      <w:r w:rsidR="00F9063B">
        <w:rPr>
          <w:szCs w:val="24"/>
        </w:rPr>
        <w:t xml:space="preserve"> </w:t>
      </w:r>
      <w:r w:rsidR="0075330E">
        <w:rPr>
          <w:szCs w:val="24"/>
        </w:rPr>
        <w:t>17</w:t>
      </w:r>
      <w:r w:rsidR="00D44660">
        <w:rPr>
          <w:szCs w:val="24"/>
        </w:rPr>
        <w:t>), l</w:t>
      </w:r>
      <w:r w:rsidR="00E710DE">
        <w:rPr>
          <w:szCs w:val="24"/>
        </w:rPr>
        <w:t>ecture d’I</w:t>
      </w:r>
      <w:r w:rsidR="0075330E">
        <w:rPr>
          <w:szCs w:val="24"/>
        </w:rPr>
        <w:t>saïe par Jésus à la synagogue (</w:t>
      </w:r>
      <w:proofErr w:type="spellStart"/>
      <w:r w:rsidR="00E710DE">
        <w:rPr>
          <w:szCs w:val="24"/>
        </w:rPr>
        <w:t>Lc</w:t>
      </w:r>
      <w:proofErr w:type="spellEnd"/>
      <w:r w:rsidR="00E710DE">
        <w:rPr>
          <w:szCs w:val="24"/>
        </w:rPr>
        <w:t xml:space="preserve"> 4,</w:t>
      </w:r>
      <w:r w:rsidR="0075330E">
        <w:rPr>
          <w:szCs w:val="24"/>
        </w:rPr>
        <w:t xml:space="preserve"> </w:t>
      </w:r>
      <w:r w:rsidR="00E710DE">
        <w:rPr>
          <w:szCs w:val="24"/>
        </w:rPr>
        <w:t>18),</w:t>
      </w:r>
      <w:r w:rsidR="0075330E">
        <w:rPr>
          <w:szCs w:val="24"/>
        </w:rPr>
        <w:t xml:space="preserve"> l’annonce de la Passion (</w:t>
      </w:r>
      <w:proofErr w:type="spellStart"/>
      <w:r w:rsidR="0075330E">
        <w:rPr>
          <w:szCs w:val="24"/>
        </w:rPr>
        <w:t>Lc</w:t>
      </w:r>
      <w:proofErr w:type="spellEnd"/>
      <w:r w:rsidR="0075330E">
        <w:rPr>
          <w:szCs w:val="24"/>
        </w:rPr>
        <w:t xml:space="preserve"> 18,</w:t>
      </w:r>
      <w:r w:rsidR="00F9063B">
        <w:rPr>
          <w:szCs w:val="24"/>
        </w:rPr>
        <w:t xml:space="preserve"> </w:t>
      </w:r>
      <w:r w:rsidR="0075330E">
        <w:rPr>
          <w:szCs w:val="24"/>
        </w:rPr>
        <w:t>31</w:t>
      </w:r>
      <w:r w:rsidR="00E710DE">
        <w:rPr>
          <w:szCs w:val="24"/>
        </w:rPr>
        <w:t>), la rencont</w:t>
      </w:r>
      <w:r w:rsidR="0075330E">
        <w:rPr>
          <w:szCs w:val="24"/>
        </w:rPr>
        <w:t>re sur le chemin d’Emmaüs (</w:t>
      </w:r>
      <w:proofErr w:type="spellStart"/>
      <w:r w:rsidR="0075330E">
        <w:rPr>
          <w:szCs w:val="24"/>
        </w:rPr>
        <w:t>Lc</w:t>
      </w:r>
      <w:proofErr w:type="spellEnd"/>
      <w:r w:rsidR="0075330E">
        <w:rPr>
          <w:szCs w:val="24"/>
        </w:rPr>
        <w:t xml:space="preserve"> 24, 32</w:t>
      </w:r>
      <w:r w:rsidR="00E710DE">
        <w:rPr>
          <w:szCs w:val="24"/>
        </w:rPr>
        <w:t>) etc…C’est après qu</w:t>
      </w:r>
      <w:r w:rsidR="00C7610A">
        <w:rPr>
          <w:szCs w:val="24"/>
        </w:rPr>
        <w:t>e les disciples</w:t>
      </w:r>
      <w:r w:rsidR="00E710DE">
        <w:rPr>
          <w:szCs w:val="24"/>
        </w:rPr>
        <w:t xml:space="preserve"> eurent compris cela que Pierre a pu dire de Jésus « Tu es la Christ ». </w:t>
      </w:r>
      <w:r w:rsidR="00C7610A">
        <w:rPr>
          <w:szCs w:val="24"/>
        </w:rPr>
        <w:t>C</w:t>
      </w:r>
      <w:r w:rsidR="0075330E">
        <w:rPr>
          <w:szCs w:val="24"/>
        </w:rPr>
        <w:t>e midrash était-</w:t>
      </w:r>
      <w:r w:rsidR="00E710DE">
        <w:rPr>
          <w:szCs w:val="24"/>
        </w:rPr>
        <w:t xml:space="preserve">il une invention </w:t>
      </w:r>
      <w:r w:rsidR="00C7610A">
        <w:rPr>
          <w:szCs w:val="24"/>
        </w:rPr>
        <w:t>destinée à combler un vide insup</w:t>
      </w:r>
      <w:r w:rsidR="0075330E">
        <w:rPr>
          <w:szCs w:val="24"/>
        </w:rPr>
        <w:t>portable, ou la découverte que </w:t>
      </w:r>
      <w:r w:rsidR="00C7610A">
        <w:rPr>
          <w:szCs w:val="24"/>
        </w:rPr>
        <w:t>Dieu est présence d’un sens transcendant a</w:t>
      </w:r>
      <w:r w:rsidR="0075330E">
        <w:rPr>
          <w:szCs w:val="24"/>
        </w:rPr>
        <w:t>u milieu de la débâcle humaine ?</w:t>
      </w:r>
      <w:r w:rsidR="00C7610A">
        <w:rPr>
          <w:szCs w:val="24"/>
        </w:rPr>
        <w:t xml:space="preserve"> Ce que Pâques a fait, c’est d’ouvrir les yeux des disciples de façon qu’ils puissent voir dans le cœur de Dieu… Je pense que Pâques est réel, mais que ce n’est pas un évènement qui se situe dan</w:t>
      </w:r>
      <w:r w:rsidR="0075330E">
        <w:rPr>
          <w:szCs w:val="24"/>
        </w:rPr>
        <w:t>s l’histoire humaine » (p. 158).</w:t>
      </w:r>
    </w:p>
    <w:p w:rsidR="00287F26" w:rsidRDefault="00C7610A" w:rsidP="00FA20EC">
      <w:pPr>
        <w:jc w:val="both"/>
        <w:rPr>
          <w:b/>
          <w:i/>
          <w:sz w:val="28"/>
          <w:szCs w:val="28"/>
        </w:rPr>
      </w:pPr>
      <w:r w:rsidRPr="00C7610A">
        <w:rPr>
          <w:b/>
          <w:i/>
          <w:sz w:val="28"/>
          <w:szCs w:val="28"/>
        </w:rPr>
        <w:t xml:space="preserve">Le Fils de l’homme   </w:t>
      </w:r>
    </w:p>
    <w:p w:rsidR="00C7610A" w:rsidRDefault="00C7610A" w:rsidP="00FA20EC">
      <w:pPr>
        <w:jc w:val="both"/>
        <w:rPr>
          <w:szCs w:val="24"/>
        </w:rPr>
      </w:pPr>
      <w:r w:rsidRPr="00C7610A">
        <w:rPr>
          <w:szCs w:val="24"/>
        </w:rPr>
        <w:t xml:space="preserve">              La toute première affirmation de </w:t>
      </w:r>
      <w:r>
        <w:rPr>
          <w:szCs w:val="24"/>
        </w:rPr>
        <w:t>foi dans l’Eglise chrétienne fut</w:t>
      </w:r>
      <w:r w:rsidR="000F7648">
        <w:rPr>
          <w:szCs w:val="24"/>
        </w:rPr>
        <w:t> « </w:t>
      </w:r>
      <w:r>
        <w:rPr>
          <w:szCs w:val="24"/>
        </w:rPr>
        <w:t xml:space="preserve">Jésus est le Seigneur ». </w:t>
      </w:r>
      <w:r w:rsidR="0050768B">
        <w:rPr>
          <w:szCs w:val="24"/>
        </w:rPr>
        <w:t>Il avait dû</w:t>
      </w:r>
      <w:r w:rsidR="000F7648">
        <w:rPr>
          <w:szCs w:val="24"/>
        </w:rPr>
        <w:t xml:space="preserve"> se passer quelque chose pour que Jésus mort soit appelé le </w:t>
      </w:r>
      <w:r w:rsidR="0050768B">
        <w:rPr>
          <w:szCs w:val="24"/>
        </w:rPr>
        <w:t>« </w:t>
      </w:r>
      <w:r w:rsidR="000F7648">
        <w:rPr>
          <w:szCs w:val="24"/>
        </w:rPr>
        <w:t>Seigneur</w:t>
      </w:r>
      <w:r w:rsidR="0050768B">
        <w:rPr>
          <w:szCs w:val="24"/>
        </w:rPr>
        <w:t> »</w:t>
      </w:r>
      <w:r w:rsidR="000F7648">
        <w:rPr>
          <w:szCs w:val="24"/>
        </w:rPr>
        <w:t>, dont on attendait la venue. Ce retour décr</w:t>
      </w:r>
      <w:r w:rsidR="0075330E">
        <w:rPr>
          <w:szCs w:val="24"/>
        </w:rPr>
        <w:t>it très tôt par Paul dans 1 Th</w:t>
      </w:r>
      <w:r w:rsidR="000F7648">
        <w:rPr>
          <w:szCs w:val="24"/>
        </w:rPr>
        <w:t xml:space="preserve"> 4,</w:t>
      </w:r>
      <w:r w:rsidR="00BD680B">
        <w:rPr>
          <w:szCs w:val="24"/>
        </w:rPr>
        <w:t xml:space="preserve"> </w:t>
      </w:r>
      <w:r w:rsidR="000F7648">
        <w:rPr>
          <w:szCs w:val="24"/>
        </w:rPr>
        <w:t xml:space="preserve">16, reprend la trame de l’apocalyptique juive dans la tradition biblique. L’expérience pascale a donné lieu à une affirmation qui avait besoin d’une explication, puis d’un récit, que les prophètes, et le livre </w:t>
      </w:r>
      <w:r w:rsidR="00BD680B">
        <w:rPr>
          <w:szCs w:val="24"/>
        </w:rPr>
        <w:t>de Daniel en particulier, vont fournir</w:t>
      </w:r>
      <w:r w:rsidR="000F7648">
        <w:rPr>
          <w:szCs w:val="24"/>
        </w:rPr>
        <w:t xml:space="preserve"> à travers la figure du « Fils de l’homme » qui apparait 75 fois dans</w:t>
      </w:r>
      <w:r w:rsidR="00F9063B">
        <w:rPr>
          <w:szCs w:val="24"/>
        </w:rPr>
        <w:t xml:space="preserve"> le Nouveau Testament (</w:t>
      </w:r>
      <w:r w:rsidR="0050768B">
        <w:rPr>
          <w:szCs w:val="24"/>
        </w:rPr>
        <w:t>par ex. Mt 8,</w:t>
      </w:r>
      <w:r w:rsidR="0075330E">
        <w:rPr>
          <w:szCs w:val="24"/>
        </w:rPr>
        <w:t xml:space="preserve"> </w:t>
      </w:r>
      <w:r w:rsidR="0050768B">
        <w:rPr>
          <w:szCs w:val="24"/>
        </w:rPr>
        <w:t>20 ;</w:t>
      </w:r>
      <w:r w:rsidR="0075330E">
        <w:rPr>
          <w:szCs w:val="24"/>
        </w:rPr>
        <w:t xml:space="preserve"> </w:t>
      </w:r>
      <w:proofErr w:type="spellStart"/>
      <w:r w:rsidR="0050768B">
        <w:rPr>
          <w:szCs w:val="24"/>
        </w:rPr>
        <w:t>Lc</w:t>
      </w:r>
      <w:proofErr w:type="spellEnd"/>
      <w:r w:rsidR="0050768B">
        <w:rPr>
          <w:szCs w:val="24"/>
        </w:rPr>
        <w:t xml:space="preserve"> 18,</w:t>
      </w:r>
      <w:r w:rsidR="0075330E">
        <w:rPr>
          <w:szCs w:val="24"/>
        </w:rPr>
        <w:t xml:space="preserve"> </w:t>
      </w:r>
      <w:r w:rsidR="0050768B">
        <w:rPr>
          <w:szCs w:val="24"/>
        </w:rPr>
        <w:t>31 ;</w:t>
      </w:r>
      <w:r w:rsidR="0075330E">
        <w:rPr>
          <w:szCs w:val="24"/>
        </w:rPr>
        <w:t xml:space="preserve"> </w:t>
      </w:r>
      <w:r w:rsidR="0050768B">
        <w:rPr>
          <w:szCs w:val="24"/>
        </w:rPr>
        <w:t xml:space="preserve">Mc </w:t>
      </w:r>
      <w:r w:rsidR="0050768B">
        <w:rPr>
          <w:szCs w:val="24"/>
        </w:rPr>
        <w:lastRenderedPageBreak/>
        <w:t>9,</w:t>
      </w:r>
      <w:r w:rsidR="0075330E">
        <w:rPr>
          <w:szCs w:val="24"/>
        </w:rPr>
        <w:t xml:space="preserve"> </w:t>
      </w:r>
      <w:r w:rsidR="0050768B">
        <w:rPr>
          <w:szCs w:val="24"/>
        </w:rPr>
        <w:t>31 ;</w:t>
      </w:r>
      <w:r w:rsidR="0075330E">
        <w:rPr>
          <w:szCs w:val="24"/>
        </w:rPr>
        <w:t xml:space="preserve"> </w:t>
      </w:r>
      <w:r w:rsidR="0050768B">
        <w:rPr>
          <w:szCs w:val="24"/>
        </w:rPr>
        <w:t>Mt 25,</w:t>
      </w:r>
      <w:r w:rsidR="0075330E">
        <w:rPr>
          <w:szCs w:val="24"/>
        </w:rPr>
        <w:t xml:space="preserve"> </w:t>
      </w:r>
      <w:r w:rsidR="0050768B">
        <w:rPr>
          <w:szCs w:val="24"/>
        </w:rPr>
        <w:t>31 ;</w:t>
      </w:r>
      <w:r w:rsidR="0075330E">
        <w:rPr>
          <w:szCs w:val="24"/>
        </w:rPr>
        <w:t xml:space="preserve"> </w:t>
      </w:r>
      <w:r w:rsidR="0050768B">
        <w:rPr>
          <w:szCs w:val="24"/>
        </w:rPr>
        <w:t>Mc 13,</w:t>
      </w:r>
      <w:r w:rsidR="0075330E">
        <w:rPr>
          <w:szCs w:val="24"/>
        </w:rPr>
        <w:t xml:space="preserve"> </w:t>
      </w:r>
      <w:r w:rsidR="0050768B">
        <w:rPr>
          <w:szCs w:val="24"/>
        </w:rPr>
        <w:t>24 ;</w:t>
      </w:r>
      <w:r w:rsidR="0075330E">
        <w:rPr>
          <w:szCs w:val="24"/>
        </w:rPr>
        <w:t xml:space="preserve"> </w:t>
      </w:r>
      <w:proofErr w:type="spellStart"/>
      <w:r w:rsidR="0050768B">
        <w:rPr>
          <w:szCs w:val="24"/>
        </w:rPr>
        <w:t>Jn</w:t>
      </w:r>
      <w:proofErr w:type="spellEnd"/>
      <w:r w:rsidR="0050768B">
        <w:rPr>
          <w:szCs w:val="24"/>
        </w:rPr>
        <w:t xml:space="preserve"> 6,</w:t>
      </w:r>
      <w:r w:rsidR="0075330E">
        <w:rPr>
          <w:szCs w:val="24"/>
        </w:rPr>
        <w:t xml:space="preserve"> </w:t>
      </w:r>
      <w:r w:rsidR="0050768B">
        <w:rPr>
          <w:szCs w:val="24"/>
        </w:rPr>
        <w:t>61…).</w:t>
      </w:r>
      <w:r w:rsidR="0075330E">
        <w:rPr>
          <w:szCs w:val="24"/>
        </w:rPr>
        <w:t xml:space="preserve"> </w:t>
      </w:r>
      <w:r w:rsidR="0050768B">
        <w:rPr>
          <w:szCs w:val="24"/>
        </w:rPr>
        <w:t xml:space="preserve">Ce titre de Fils de l’homme semble lié au jour du Jugement. Mais pourquoi </w:t>
      </w:r>
      <w:r w:rsidR="0075330E">
        <w:rPr>
          <w:szCs w:val="24"/>
        </w:rPr>
        <w:t xml:space="preserve">les disciples ont-ils identifié </w:t>
      </w:r>
      <w:r w:rsidR="0050768B">
        <w:rPr>
          <w:szCs w:val="24"/>
        </w:rPr>
        <w:t>ainsi Jésus ? Cette expression</w:t>
      </w:r>
      <w:r w:rsidR="0075330E">
        <w:rPr>
          <w:szCs w:val="24"/>
        </w:rPr>
        <w:t xml:space="preserve"> apparait d’abord chez </w:t>
      </w:r>
      <w:proofErr w:type="spellStart"/>
      <w:r w:rsidR="0075330E">
        <w:rPr>
          <w:szCs w:val="24"/>
        </w:rPr>
        <w:t>Ezechiel</w:t>
      </w:r>
      <w:proofErr w:type="spellEnd"/>
      <w:r w:rsidR="0050768B">
        <w:rPr>
          <w:szCs w:val="24"/>
        </w:rPr>
        <w:t>. Elle est le nom par lequ</w:t>
      </w:r>
      <w:r w:rsidR="0075330E">
        <w:rPr>
          <w:szCs w:val="24"/>
        </w:rPr>
        <w:t>el Dieu s’adresse au prophète (</w:t>
      </w:r>
      <w:proofErr w:type="spellStart"/>
      <w:r w:rsidR="0050768B">
        <w:rPr>
          <w:szCs w:val="24"/>
        </w:rPr>
        <w:t>Ez</w:t>
      </w:r>
      <w:proofErr w:type="spellEnd"/>
      <w:r w:rsidR="0050768B">
        <w:rPr>
          <w:szCs w:val="24"/>
        </w:rPr>
        <w:t xml:space="preserve"> 2,</w:t>
      </w:r>
      <w:r w:rsidR="0075330E">
        <w:rPr>
          <w:szCs w:val="24"/>
        </w:rPr>
        <w:t xml:space="preserve"> 1</w:t>
      </w:r>
      <w:r w:rsidR="0050768B">
        <w:rPr>
          <w:szCs w:val="24"/>
        </w:rPr>
        <w:t>).</w:t>
      </w:r>
      <w:r w:rsidR="00BD680B">
        <w:rPr>
          <w:szCs w:val="24"/>
        </w:rPr>
        <w:t xml:space="preserve"> </w:t>
      </w:r>
      <w:proofErr w:type="spellStart"/>
      <w:r w:rsidR="00BD680B">
        <w:rPr>
          <w:szCs w:val="24"/>
        </w:rPr>
        <w:t>Ezechiel</w:t>
      </w:r>
      <w:proofErr w:type="spellEnd"/>
      <w:r w:rsidR="00BD680B">
        <w:rPr>
          <w:szCs w:val="24"/>
        </w:rPr>
        <w:t xml:space="preserve"> a été emmené en exil </w:t>
      </w:r>
      <w:r w:rsidR="0050768B">
        <w:rPr>
          <w:szCs w:val="24"/>
        </w:rPr>
        <w:t xml:space="preserve">à Babylone, et est revenu en Israël </w:t>
      </w:r>
      <w:r w:rsidR="008B74D2">
        <w:rPr>
          <w:szCs w:val="24"/>
        </w:rPr>
        <w:t>à un momen</w:t>
      </w:r>
      <w:r w:rsidR="0050768B">
        <w:rPr>
          <w:szCs w:val="24"/>
        </w:rPr>
        <w:t xml:space="preserve">t </w:t>
      </w:r>
      <w:r w:rsidR="008B74D2">
        <w:rPr>
          <w:szCs w:val="24"/>
        </w:rPr>
        <w:t xml:space="preserve">d’humiliation </w:t>
      </w:r>
      <w:r w:rsidR="0050768B">
        <w:rPr>
          <w:szCs w:val="24"/>
        </w:rPr>
        <w:t>où l</w:t>
      </w:r>
      <w:r w:rsidR="008B74D2">
        <w:rPr>
          <w:szCs w:val="24"/>
        </w:rPr>
        <w:t>a voix des prophètes est remplacée par l’obéissance à la Loi, déchiffrée par les scribes.</w:t>
      </w:r>
      <w:r w:rsidR="003300EA">
        <w:rPr>
          <w:szCs w:val="24"/>
        </w:rPr>
        <w:t xml:space="preserve"> Et l</w:t>
      </w:r>
      <w:r w:rsidR="008B74D2">
        <w:rPr>
          <w:szCs w:val="24"/>
        </w:rPr>
        <w:t xml:space="preserve">es figures de Moïse, </w:t>
      </w:r>
      <w:proofErr w:type="spellStart"/>
      <w:r w:rsidR="008B74D2">
        <w:rPr>
          <w:szCs w:val="24"/>
        </w:rPr>
        <w:t>Hénok</w:t>
      </w:r>
      <w:proofErr w:type="spellEnd"/>
      <w:r w:rsidR="008B74D2">
        <w:rPr>
          <w:szCs w:val="24"/>
        </w:rPr>
        <w:t xml:space="preserve">, et Elie, sont peu à peu imaginées comme </w:t>
      </w:r>
      <w:r w:rsidR="003300EA">
        <w:rPr>
          <w:szCs w:val="24"/>
        </w:rPr>
        <w:t>vivant en présence de Dieu. L</w:t>
      </w:r>
      <w:r w:rsidR="008B74D2">
        <w:rPr>
          <w:szCs w:val="24"/>
        </w:rPr>
        <w:t>e contexte politiqu</w:t>
      </w:r>
      <w:r w:rsidR="0075330E">
        <w:rPr>
          <w:szCs w:val="24"/>
        </w:rPr>
        <w:t>e des années 200 à 135 avant J</w:t>
      </w:r>
      <w:r w:rsidR="008B74D2">
        <w:rPr>
          <w:szCs w:val="24"/>
        </w:rPr>
        <w:t>ésus Christ, fut extrêmement troublé et violent, avec la domination par les empi</w:t>
      </w:r>
      <w:r w:rsidR="0075330E">
        <w:rPr>
          <w:szCs w:val="24"/>
        </w:rPr>
        <w:t>res étrangers (</w:t>
      </w:r>
      <w:r w:rsidR="008B74D2">
        <w:rPr>
          <w:szCs w:val="24"/>
        </w:rPr>
        <w:t>l’Egypte</w:t>
      </w:r>
      <w:r w:rsidR="0075330E">
        <w:rPr>
          <w:szCs w:val="24"/>
        </w:rPr>
        <w:t xml:space="preserve"> puis les Séleucides</w:t>
      </w:r>
      <w:r w:rsidR="00472670">
        <w:rPr>
          <w:szCs w:val="24"/>
        </w:rPr>
        <w:t>). Cette domination visait à détruire la religion et la culture juive</w:t>
      </w:r>
      <w:r w:rsidR="0075330E">
        <w:rPr>
          <w:szCs w:val="24"/>
        </w:rPr>
        <w:t>, en imposant une hellénisation</w:t>
      </w:r>
      <w:r w:rsidR="00472670">
        <w:rPr>
          <w:szCs w:val="24"/>
        </w:rPr>
        <w:t xml:space="preserve"> de façon très violente. C’est à cette époque que se développe l’apocalyptique qui visait à encourager à la fidélité pour résister à l’oppression, en promettant une justification à la fin des temps pour les victimes de persécution. L’expression « bar </w:t>
      </w:r>
      <w:proofErr w:type="spellStart"/>
      <w:r w:rsidR="00472670">
        <w:rPr>
          <w:szCs w:val="24"/>
        </w:rPr>
        <w:t>enas</w:t>
      </w:r>
      <w:proofErr w:type="spellEnd"/>
      <w:r w:rsidR="00472670">
        <w:rPr>
          <w:szCs w:val="24"/>
        </w:rPr>
        <w:t> » signifie originellement : « un (qui est) sous un aspect humain ».</w:t>
      </w:r>
      <w:r w:rsidR="003300EA">
        <w:rPr>
          <w:szCs w:val="24"/>
        </w:rPr>
        <w:t xml:space="preserve"> Dans l’interprétation de la vision de Daniel sur la fin des temps et le jugement, le « fils  d’homme » symbolisait les</w:t>
      </w:r>
      <w:r w:rsidR="00B91BD4">
        <w:rPr>
          <w:szCs w:val="24"/>
        </w:rPr>
        <w:t xml:space="preserve"> saints de Dieu</w:t>
      </w:r>
      <w:r w:rsidR="003300EA">
        <w:rPr>
          <w:szCs w:val="24"/>
        </w:rPr>
        <w:t>,</w:t>
      </w:r>
      <w:r w:rsidR="00B91BD4">
        <w:rPr>
          <w:szCs w:val="24"/>
        </w:rPr>
        <w:t xml:space="preserve"> </w:t>
      </w:r>
      <w:r w:rsidR="003300EA">
        <w:rPr>
          <w:szCs w:val="24"/>
        </w:rPr>
        <w:t>ceux qui étaient restés fidèles dans la persécution. Dans le livre d’</w:t>
      </w:r>
      <w:proofErr w:type="spellStart"/>
      <w:r w:rsidR="003300EA">
        <w:rPr>
          <w:szCs w:val="24"/>
        </w:rPr>
        <w:t>Hénok</w:t>
      </w:r>
      <w:proofErr w:type="spellEnd"/>
      <w:r w:rsidR="003300EA">
        <w:rPr>
          <w:szCs w:val="24"/>
        </w:rPr>
        <w:t>, le « fils d’homme » est un être céleste préexistant à qui Dieu avait assigné une destinée humaine à accomplir. Peu à peu l’image du Fils d’homme et c</w:t>
      </w:r>
      <w:r w:rsidR="005A016E">
        <w:rPr>
          <w:szCs w:val="24"/>
        </w:rPr>
        <w:t>elle du « Serviteur souffrant »</w:t>
      </w:r>
      <w:r w:rsidR="00B91BD4">
        <w:rPr>
          <w:szCs w:val="24"/>
        </w:rPr>
        <w:t xml:space="preserve"> fusionnèrent.</w:t>
      </w:r>
      <w:r w:rsidR="00F528B6">
        <w:rPr>
          <w:szCs w:val="24"/>
        </w:rPr>
        <w:t xml:space="preserve"> L’attente messianique qui s’était ainsi exprimée au 2</w:t>
      </w:r>
      <w:r w:rsidR="00F528B6" w:rsidRPr="00F528B6">
        <w:rPr>
          <w:szCs w:val="24"/>
          <w:vertAlign w:val="superscript"/>
        </w:rPr>
        <w:t>ème</w:t>
      </w:r>
      <w:r w:rsidR="00F528B6">
        <w:rPr>
          <w:szCs w:val="24"/>
        </w:rPr>
        <w:t xml:space="preserve"> siècle avant Jésus Christ, était toujours intense au moment de la vie de Jésus. Les juifs interprétèrent l’expérience de la vie de Jésus « en fonction des images disponibles dans leur histoire religieuse… ces images qui, à leur tour, formatèrent</w:t>
      </w:r>
      <w:r w:rsidR="0075330E">
        <w:rPr>
          <w:szCs w:val="24"/>
        </w:rPr>
        <w:t xml:space="preserve"> le contenu de leur mémoire » (p</w:t>
      </w:r>
      <w:r w:rsidR="00F9063B">
        <w:rPr>
          <w:szCs w:val="24"/>
        </w:rPr>
        <w:t xml:space="preserve">. </w:t>
      </w:r>
      <w:r w:rsidR="0075330E">
        <w:rPr>
          <w:szCs w:val="24"/>
        </w:rPr>
        <w:t>172</w:t>
      </w:r>
      <w:r w:rsidR="00F528B6">
        <w:rPr>
          <w:szCs w:val="24"/>
        </w:rPr>
        <w:t xml:space="preserve">). Mais pourquoi les disciples employèrent-ils ces symboles pour saisir la signification de cette vie ? </w:t>
      </w:r>
      <w:r w:rsidR="009C50FC">
        <w:rPr>
          <w:szCs w:val="24"/>
        </w:rPr>
        <w:t>« L’expérience exige l’interprétation…  mais l’interprétation ne peut créer l’expérience » et on en revient donc à la q</w:t>
      </w:r>
      <w:r w:rsidR="0075330E">
        <w:rPr>
          <w:szCs w:val="24"/>
        </w:rPr>
        <w:t>uestion du « moment » pascal : m</w:t>
      </w:r>
      <w:r w:rsidR="009C50FC">
        <w:rPr>
          <w:szCs w:val="24"/>
        </w:rPr>
        <w:t xml:space="preserve">ême si nous ne pouvons aujourd’hui que recevoir le témoignage du bouleversement que l’expérience a entrainé dans la vie de quelques disciples et dans l’histoire de l’humanité, nous pouvons chercher des indices pour remonter au </w:t>
      </w:r>
      <w:r w:rsidR="00D10F97">
        <w:rPr>
          <w:szCs w:val="24"/>
        </w:rPr>
        <w:t>« </w:t>
      </w:r>
      <w:r w:rsidR="009C50FC">
        <w:rPr>
          <w:szCs w:val="24"/>
        </w:rPr>
        <w:t>moment</w:t>
      </w:r>
      <w:r w:rsidR="00D10F97">
        <w:rPr>
          <w:szCs w:val="24"/>
        </w:rPr>
        <w:t> »</w:t>
      </w:r>
      <w:r w:rsidR="009C50FC">
        <w:rPr>
          <w:szCs w:val="24"/>
        </w:rPr>
        <w:t xml:space="preserve"> </w:t>
      </w:r>
      <w:r w:rsidR="00D10F97">
        <w:rPr>
          <w:szCs w:val="24"/>
        </w:rPr>
        <w:t>de l’expérience pascale.</w:t>
      </w:r>
      <w:r w:rsidR="009C50FC">
        <w:rPr>
          <w:szCs w:val="24"/>
        </w:rPr>
        <w:t xml:space="preserve"> </w:t>
      </w:r>
    </w:p>
    <w:p w:rsidR="0075330E" w:rsidRDefault="0075330E" w:rsidP="00FA20EC">
      <w:pPr>
        <w:jc w:val="both"/>
        <w:rPr>
          <w:szCs w:val="24"/>
        </w:rPr>
      </w:pPr>
    </w:p>
    <w:p w:rsidR="009C50FC" w:rsidRDefault="009C50FC" w:rsidP="00FA20EC">
      <w:pPr>
        <w:jc w:val="both"/>
        <w:rPr>
          <w:b/>
          <w:i/>
          <w:sz w:val="32"/>
          <w:szCs w:val="32"/>
        </w:rPr>
      </w:pPr>
      <w:r w:rsidRPr="009C50FC">
        <w:rPr>
          <w:b/>
          <w:i/>
          <w:sz w:val="32"/>
          <w:szCs w:val="32"/>
        </w:rPr>
        <w:t xml:space="preserve">Des indices qui nous mènent à Pâques </w:t>
      </w:r>
    </w:p>
    <w:p w:rsidR="009C50FC" w:rsidRDefault="009C50FC" w:rsidP="00FA20EC">
      <w:pPr>
        <w:jc w:val="both"/>
        <w:rPr>
          <w:b/>
          <w:i/>
          <w:sz w:val="28"/>
          <w:szCs w:val="28"/>
        </w:rPr>
      </w:pPr>
      <w:r w:rsidRPr="009C50FC">
        <w:rPr>
          <w:b/>
          <w:i/>
          <w:sz w:val="28"/>
          <w:szCs w:val="28"/>
        </w:rPr>
        <w:t>1</w:t>
      </w:r>
      <w:r w:rsidRPr="009C50FC">
        <w:rPr>
          <w:b/>
          <w:i/>
          <w:sz w:val="28"/>
          <w:szCs w:val="28"/>
          <w:vertAlign w:val="superscript"/>
        </w:rPr>
        <w:t>er</w:t>
      </w:r>
      <w:r w:rsidR="00F9063B">
        <w:rPr>
          <w:b/>
          <w:i/>
          <w:sz w:val="28"/>
          <w:szCs w:val="28"/>
        </w:rPr>
        <w:t xml:space="preserve"> indice : c</w:t>
      </w:r>
      <w:r w:rsidRPr="009C50FC">
        <w:rPr>
          <w:b/>
          <w:i/>
          <w:sz w:val="28"/>
          <w:szCs w:val="28"/>
        </w:rPr>
        <w:t>ela s’</w:t>
      </w:r>
      <w:r>
        <w:rPr>
          <w:b/>
          <w:i/>
          <w:sz w:val="28"/>
          <w:szCs w:val="28"/>
        </w:rPr>
        <w:t>est passé en Galilée, pas à J</w:t>
      </w:r>
      <w:r w:rsidRPr="009C50FC">
        <w:rPr>
          <w:b/>
          <w:i/>
          <w:sz w:val="28"/>
          <w:szCs w:val="28"/>
        </w:rPr>
        <w:t>érusalem</w:t>
      </w:r>
    </w:p>
    <w:p w:rsidR="00B95261" w:rsidRDefault="009C50FC" w:rsidP="00FA20EC">
      <w:pPr>
        <w:jc w:val="both"/>
        <w:rPr>
          <w:szCs w:val="24"/>
        </w:rPr>
      </w:pPr>
      <w:r>
        <w:rPr>
          <w:b/>
          <w:i/>
          <w:sz w:val="28"/>
          <w:szCs w:val="28"/>
        </w:rPr>
        <w:t xml:space="preserve">   </w:t>
      </w:r>
      <w:r w:rsidR="00D10F97">
        <w:rPr>
          <w:b/>
          <w:i/>
          <w:sz w:val="28"/>
          <w:szCs w:val="28"/>
        </w:rPr>
        <w:t xml:space="preserve">        </w:t>
      </w:r>
      <w:r w:rsidR="00D10F97">
        <w:rPr>
          <w:szCs w:val="24"/>
        </w:rPr>
        <w:t>La première question qui se pose est celle du lieu : pour comprendre le contenu des textes bibliques sur cette question, il faut s’imprégner de l’histoire de la séparation entre Jérusalem et la Galilée.</w:t>
      </w:r>
    </w:p>
    <w:p w:rsidR="00B95261" w:rsidRDefault="00D10F97" w:rsidP="00FA20EC">
      <w:pPr>
        <w:jc w:val="both"/>
        <w:rPr>
          <w:sz w:val="20"/>
          <w:szCs w:val="20"/>
        </w:rPr>
      </w:pPr>
      <w:r w:rsidRPr="00805F91">
        <w:rPr>
          <w:sz w:val="20"/>
          <w:szCs w:val="20"/>
        </w:rPr>
        <w:t>Jérusalem, la cité de Dieu, depuis David, était perçue comme indestructible et symbole de l’unité du peuple, bien que cet</w:t>
      </w:r>
      <w:r w:rsidR="00AF2713" w:rsidRPr="00805F91">
        <w:rPr>
          <w:sz w:val="20"/>
          <w:szCs w:val="20"/>
        </w:rPr>
        <w:t>t</w:t>
      </w:r>
      <w:r w:rsidRPr="00805F91">
        <w:rPr>
          <w:sz w:val="20"/>
          <w:szCs w:val="20"/>
        </w:rPr>
        <w:t>e unité n’ait jam</w:t>
      </w:r>
      <w:r w:rsidR="00AF2713" w:rsidRPr="00805F91">
        <w:rPr>
          <w:sz w:val="20"/>
          <w:szCs w:val="20"/>
        </w:rPr>
        <w:t>a</w:t>
      </w:r>
      <w:r w:rsidRPr="00805F91">
        <w:rPr>
          <w:sz w:val="20"/>
          <w:szCs w:val="20"/>
        </w:rPr>
        <w:t>is été</w:t>
      </w:r>
      <w:r w:rsidR="00AF2713" w:rsidRPr="00805F91">
        <w:rPr>
          <w:sz w:val="20"/>
          <w:szCs w:val="20"/>
        </w:rPr>
        <w:t xml:space="preserve"> </w:t>
      </w:r>
      <w:r w:rsidRPr="00805F91">
        <w:rPr>
          <w:sz w:val="20"/>
          <w:szCs w:val="20"/>
        </w:rPr>
        <w:t xml:space="preserve">vraiment </w:t>
      </w:r>
      <w:r w:rsidR="00AF2713" w:rsidRPr="00805F91">
        <w:rPr>
          <w:sz w:val="20"/>
          <w:szCs w:val="20"/>
        </w:rPr>
        <w:t>réalisée dans les faits. En effet, seule une petite partie du peuple a subi l’esclavage en Egypte. Après la fuite d’Egypte, ces tribus se sont alliées et mêlées aux Juifs du désert venus s’installer dans la région de Hébron et Béthel. Ils fusionnèrent leurs histoires sacrées, reliant les noms des sanctuaires aux noms des patriarches Abraham, Isaac, Jacob</w:t>
      </w:r>
      <w:r w:rsidR="002F1F1F" w:rsidRPr="00805F91">
        <w:rPr>
          <w:sz w:val="20"/>
          <w:szCs w:val="20"/>
        </w:rPr>
        <w:t>, unis dans une seule lignée</w:t>
      </w:r>
      <w:r w:rsidR="00AF2713" w:rsidRPr="00805F91">
        <w:rPr>
          <w:sz w:val="20"/>
          <w:szCs w:val="20"/>
        </w:rPr>
        <w:t>. Les 2 femmes de Jacob  ont été placées à l’origine des 2 peuples : Léa</w:t>
      </w:r>
      <w:r w:rsidR="002F1F1F" w:rsidRPr="00805F91">
        <w:rPr>
          <w:sz w:val="20"/>
          <w:szCs w:val="20"/>
        </w:rPr>
        <w:t xml:space="preserve"> mère de Juda</w:t>
      </w:r>
      <w:r w:rsidR="00AF2713" w:rsidRPr="00805F91">
        <w:rPr>
          <w:sz w:val="20"/>
          <w:szCs w:val="20"/>
        </w:rPr>
        <w:t xml:space="preserve"> pour les juifs du désert, et Rachel</w:t>
      </w:r>
      <w:r w:rsidR="002F1F1F" w:rsidRPr="00805F91">
        <w:rPr>
          <w:sz w:val="20"/>
          <w:szCs w:val="20"/>
        </w:rPr>
        <w:t xml:space="preserve"> mère de Joseph pou</w:t>
      </w:r>
      <w:r w:rsidR="00C2281A">
        <w:rPr>
          <w:sz w:val="20"/>
          <w:szCs w:val="20"/>
        </w:rPr>
        <w:t xml:space="preserve">r les tribus sorties d’Egypte. </w:t>
      </w:r>
      <w:r w:rsidR="00F9063B">
        <w:rPr>
          <w:sz w:val="20"/>
          <w:szCs w:val="20"/>
        </w:rPr>
        <w:t>Quand ils purent s’installer (conquête ou coexistence ?</w:t>
      </w:r>
      <w:r w:rsidR="002F1F1F" w:rsidRPr="00805F91">
        <w:rPr>
          <w:sz w:val="20"/>
          <w:szCs w:val="20"/>
        </w:rPr>
        <w:t>) avec les habitants de Canaan, les 2 groupes se séparèrent à nouveau. Après une période de « confédération », le livre des Juges raconte comment Samuel arriva à établir une royauté unique avec Saül</w:t>
      </w:r>
      <w:r w:rsidR="00741BFE" w:rsidRPr="00805F91">
        <w:rPr>
          <w:sz w:val="20"/>
          <w:szCs w:val="20"/>
        </w:rPr>
        <w:t xml:space="preserve"> (tribu de Benjamin, du Nord) </w:t>
      </w:r>
      <w:r w:rsidR="002F1F1F" w:rsidRPr="00805F91">
        <w:rPr>
          <w:sz w:val="20"/>
          <w:szCs w:val="20"/>
        </w:rPr>
        <w:t xml:space="preserve"> puis David</w:t>
      </w:r>
      <w:r w:rsidR="00741BFE" w:rsidRPr="00805F91">
        <w:rPr>
          <w:sz w:val="20"/>
          <w:szCs w:val="20"/>
        </w:rPr>
        <w:t xml:space="preserve"> (tribu de Juda, du Sud). La conquête de Jérusalem permit à David d’unifier le royaume. Mais à la fin du règne de Salomon, l’unité s’effondra, et une guerre civile entraîna une séparation définitive. Au Nord, la ville de Samarie n’arriva jamais à concurrencer Jérusalem. En 721, l’armée assyrienne victorieuse, exila une partie de la population du Nord. Une nouvelle population issue d’un mélange entre colons assyriens et juifs restés au Nord, </w:t>
      </w:r>
      <w:r w:rsidR="00741BFE" w:rsidRPr="00805F91">
        <w:rPr>
          <w:sz w:val="20"/>
          <w:szCs w:val="20"/>
        </w:rPr>
        <w:lastRenderedPageBreak/>
        <w:t>émergea</w:t>
      </w:r>
      <w:r w:rsidR="000C0C57" w:rsidRPr="00805F91">
        <w:rPr>
          <w:sz w:val="20"/>
          <w:szCs w:val="20"/>
        </w:rPr>
        <w:t xml:space="preserve"> sous le nom de samarita</w:t>
      </w:r>
      <w:r w:rsidR="007A34FF">
        <w:rPr>
          <w:sz w:val="20"/>
          <w:szCs w:val="20"/>
        </w:rPr>
        <w:t>ins. Ils furent rejetés</w:t>
      </w:r>
      <w:r w:rsidR="000C0C57" w:rsidRPr="00805F91">
        <w:rPr>
          <w:sz w:val="20"/>
          <w:szCs w:val="20"/>
        </w:rPr>
        <w:t xml:space="preserve"> comme hérétiques et de race étrangère,</w:t>
      </w:r>
      <w:r w:rsidR="007A34FF">
        <w:rPr>
          <w:sz w:val="20"/>
          <w:szCs w:val="20"/>
        </w:rPr>
        <w:t xml:space="preserve"> par Juda</w:t>
      </w:r>
      <w:r w:rsidR="000C0C57" w:rsidRPr="00805F91">
        <w:rPr>
          <w:sz w:val="20"/>
          <w:szCs w:val="20"/>
        </w:rPr>
        <w:t xml:space="preserve"> qui</w:t>
      </w:r>
      <w:r w:rsidR="00F9063B">
        <w:rPr>
          <w:sz w:val="20"/>
          <w:szCs w:val="20"/>
        </w:rPr>
        <w:t xml:space="preserve"> récupéra le nord (</w:t>
      </w:r>
      <w:r w:rsidR="000C0C57" w:rsidRPr="00805F91">
        <w:rPr>
          <w:sz w:val="20"/>
          <w:szCs w:val="20"/>
        </w:rPr>
        <w:t xml:space="preserve">la « Galilée »), ne laissant aux samaritains qu’une étroite bande de terre. Mais la Galilée du temps de Jésus avait réussi à garder une indépendance plus forte par rapport à l’occupant romain, et le mouvement de révolte « zélote » s’y développa. </w:t>
      </w:r>
      <w:r w:rsidR="003C153B" w:rsidRPr="00805F91">
        <w:rPr>
          <w:sz w:val="20"/>
          <w:szCs w:val="20"/>
        </w:rPr>
        <w:t>Au Sud, l’indépendance ne fut préservé pendant un siècle de la conquête assyrienne qu’au prix d‘un statut de « vassalité ».</w:t>
      </w:r>
      <w:r w:rsidR="00F9063B">
        <w:rPr>
          <w:sz w:val="20"/>
          <w:szCs w:val="20"/>
        </w:rPr>
        <w:t xml:space="preserve"> </w:t>
      </w:r>
      <w:r w:rsidR="003C153B" w:rsidRPr="00805F91">
        <w:rPr>
          <w:sz w:val="20"/>
          <w:szCs w:val="20"/>
        </w:rPr>
        <w:t>Mais sur le plan religieux, la réforme des « deutéronomistes » renforça l’unification autour de Jérusalem. La destruction de Jérusalem</w:t>
      </w:r>
      <w:r w:rsidR="00F9063B">
        <w:rPr>
          <w:sz w:val="20"/>
          <w:szCs w:val="20"/>
        </w:rPr>
        <w:t xml:space="preserve"> et du temple, en 598 av. Jésus-</w:t>
      </w:r>
      <w:r w:rsidR="003C153B" w:rsidRPr="00805F91">
        <w:rPr>
          <w:sz w:val="20"/>
          <w:szCs w:val="20"/>
        </w:rPr>
        <w:t>Christ, fit disparaitre les 2 principaux piliers de l’identité juive : l</w:t>
      </w:r>
      <w:r w:rsidR="00805F91">
        <w:rPr>
          <w:sz w:val="20"/>
          <w:szCs w:val="20"/>
        </w:rPr>
        <w:t>a famille royale et le t</w:t>
      </w:r>
      <w:r w:rsidR="0075330E">
        <w:rPr>
          <w:sz w:val="20"/>
          <w:szCs w:val="20"/>
        </w:rPr>
        <w:t>emple. Les traces de cette</w:t>
      </w:r>
      <w:r w:rsidR="00805F91">
        <w:rPr>
          <w:sz w:val="20"/>
          <w:szCs w:val="20"/>
        </w:rPr>
        <w:t xml:space="preserve"> histoire éclairent la vie de Jésus. </w:t>
      </w:r>
    </w:p>
    <w:p w:rsidR="00195ADC" w:rsidRDefault="00805F91" w:rsidP="00FA20EC">
      <w:pPr>
        <w:jc w:val="both"/>
        <w:rPr>
          <w:szCs w:val="24"/>
        </w:rPr>
      </w:pPr>
      <w:r w:rsidRPr="00805F91">
        <w:rPr>
          <w:szCs w:val="24"/>
        </w:rPr>
        <w:t xml:space="preserve">Jésus </w:t>
      </w:r>
      <w:r>
        <w:rPr>
          <w:szCs w:val="24"/>
        </w:rPr>
        <w:t xml:space="preserve">est né en Galilée. Les récits de Luc et Matthieu confirment tacitement son origine nazaréenne, et l’invention de la naissance à Bethléem est reconnue par les exégètes comme un moyen </w:t>
      </w:r>
      <w:r w:rsidR="007A34FF">
        <w:rPr>
          <w:szCs w:val="24"/>
        </w:rPr>
        <w:t xml:space="preserve">midrashique </w:t>
      </w:r>
      <w:r>
        <w:rPr>
          <w:szCs w:val="24"/>
        </w:rPr>
        <w:t xml:space="preserve">de </w:t>
      </w:r>
      <w:r w:rsidR="007A34FF">
        <w:rPr>
          <w:szCs w:val="24"/>
        </w:rPr>
        <w:t>situer le lieu de naissance de Jésus dans l</w:t>
      </w:r>
      <w:r w:rsidR="005A016E">
        <w:rPr>
          <w:szCs w:val="24"/>
        </w:rPr>
        <w:t xml:space="preserve">a ville de naissance de David. </w:t>
      </w:r>
      <w:r w:rsidR="007A34FF">
        <w:rPr>
          <w:szCs w:val="24"/>
        </w:rPr>
        <w:t>Pour les récits de résurrection, de nombreuse preuves permettent de situer aussi en Galilée le principal lieu où Jésus a été reconnu par ses disciples en tant que ressuscité des morts par Dieu. Paul ne localise aucun témoin. Les Actes de</w:t>
      </w:r>
      <w:r w:rsidR="00A77A8B">
        <w:rPr>
          <w:szCs w:val="24"/>
        </w:rPr>
        <w:t>s</w:t>
      </w:r>
      <w:r w:rsidR="007A34FF">
        <w:rPr>
          <w:szCs w:val="24"/>
        </w:rPr>
        <w:t xml:space="preserve"> apôtres apportent quelques éléments : </w:t>
      </w:r>
      <w:proofErr w:type="spellStart"/>
      <w:r w:rsidR="007A34FF">
        <w:rPr>
          <w:szCs w:val="24"/>
        </w:rPr>
        <w:t>Ac</w:t>
      </w:r>
      <w:proofErr w:type="spellEnd"/>
      <w:r w:rsidR="00F9063B">
        <w:rPr>
          <w:szCs w:val="24"/>
        </w:rPr>
        <w:t xml:space="preserve"> </w:t>
      </w:r>
      <w:r w:rsidR="007A34FF">
        <w:rPr>
          <w:szCs w:val="24"/>
        </w:rPr>
        <w:t>10, 37</w:t>
      </w:r>
      <w:r w:rsidR="00A77A8B">
        <w:rPr>
          <w:szCs w:val="24"/>
        </w:rPr>
        <w:t> :</w:t>
      </w:r>
      <w:r w:rsidR="007A34FF">
        <w:rPr>
          <w:szCs w:val="24"/>
        </w:rPr>
        <w:t xml:space="preserve"> « Il a commencé</w:t>
      </w:r>
      <w:r w:rsidR="00A77A8B">
        <w:rPr>
          <w:szCs w:val="24"/>
        </w:rPr>
        <w:t xml:space="preserve"> </w:t>
      </w:r>
      <w:r w:rsidR="007A34FF">
        <w:rPr>
          <w:szCs w:val="24"/>
        </w:rPr>
        <w:t>par la Galilée »</w:t>
      </w:r>
      <w:r w:rsidR="00A77A8B">
        <w:rPr>
          <w:szCs w:val="24"/>
        </w:rPr>
        <w:t>. Marc cite 3 prédictions</w:t>
      </w:r>
      <w:r w:rsidR="0075330E">
        <w:rPr>
          <w:szCs w:val="24"/>
        </w:rPr>
        <w:t xml:space="preserve"> de la résurrection en Galilée (</w:t>
      </w:r>
      <w:r w:rsidR="00A77A8B">
        <w:rPr>
          <w:szCs w:val="24"/>
        </w:rPr>
        <w:t>9,</w:t>
      </w:r>
      <w:r w:rsidR="0075330E">
        <w:rPr>
          <w:szCs w:val="24"/>
        </w:rPr>
        <w:t xml:space="preserve"> </w:t>
      </w:r>
      <w:r w:rsidR="00A77A8B">
        <w:rPr>
          <w:szCs w:val="24"/>
        </w:rPr>
        <w:t>9 ;</w:t>
      </w:r>
      <w:r w:rsidR="0075330E">
        <w:rPr>
          <w:szCs w:val="24"/>
        </w:rPr>
        <w:t xml:space="preserve"> </w:t>
      </w:r>
      <w:r w:rsidR="00A77A8B">
        <w:rPr>
          <w:szCs w:val="24"/>
        </w:rPr>
        <w:t>9,</w:t>
      </w:r>
      <w:r w:rsidR="0075330E">
        <w:rPr>
          <w:szCs w:val="24"/>
        </w:rPr>
        <w:t xml:space="preserve"> </w:t>
      </w:r>
      <w:r w:rsidR="00A77A8B">
        <w:rPr>
          <w:szCs w:val="24"/>
        </w:rPr>
        <w:t>30 et 10,</w:t>
      </w:r>
      <w:r w:rsidR="0075330E">
        <w:rPr>
          <w:szCs w:val="24"/>
        </w:rPr>
        <w:t xml:space="preserve"> 33</w:t>
      </w:r>
      <w:r w:rsidR="00A77A8B">
        <w:rPr>
          <w:szCs w:val="24"/>
        </w:rPr>
        <w:t xml:space="preserve">). Matthieu fait reposer sur Marc l’envoi des disciples en Galilée, et situe la rencontre </w:t>
      </w:r>
      <w:r w:rsidR="0075330E">
        <w:rPr>
          <w:szCs w:val="24"/>
        </w:rPr>
        <w:t>sur une montagne en Ga</w:t>
      </w:r>
      <w:r w:rsidR="00F9063B">
        <w:rPr>
          <w:szCs w:val="24"/>
        </w:rPr>
        <w:t xml:space="preserve">lilée </w:t>
      </w:r>
      <w:r w:rsidR="0075330E">
        <w:rPr>
          <w:szCs w:val="24"/>
        </w:rPr>
        <w:t>(Mt 28, 20</w:t>
      </w:r>
      <w:r w:rsidR="00A77A8B">
        <w:rPr>
          <w:szCs w:val="24"/>
        </w:rPr>
        <w:t>). L’apparition aux femmes près du tombeau est vue par l’ensem</w:t>
      </w:r>
      <w:r w:rsidR="005A016E">
        <w:rPr>
          <w:szCs w:val="24"/>
        </w:rPr>
        <w:t>ble des exégètes comme surajoutée</w:t>
      </w:r>
      <w:r w:rsidR="00A77A8B">
        <w:rPr>
          <w:szCs w:val="24"/>
        </w:rPr>
        <w:t>. Luc, on l’a vu</w:t>
      </w:r>
      <w:r w:rsidR="005E132F">
        <w:rPr>
          <w:szCs w:val="24"/>
        </w:rPr>
        <w:t>,</w:t>
      </w:r>
      <w:r w:rsidR="00A77A8B">
        <w:rPr>
          <w:szCs w:val="24"/>
        </w:rPr>
        <w:t xml:space="preserve"> cherche à n</w:t>
      </w:r>
      <w:r w:rsidR="005E132F">
        <w:rPr>
          <w:szCs w:val="24"/>
        </w:rPr>
        <w:t>ier cette tradition galiléenne. Mais il laisse passer une allusion à la Galilée en faisant donner à manger à Jésus lors de son apparition du poisson, qui est une nourriture exclusivement galiléenne. De même le récit qu</w:t>
      </w:r>
      <w:r w:rsidR="0075330E">
        <w:rPr>
          <w:szCs w:val="24"/>
        </w:rPr>
        <w:t>i suit la tentation au désert (</w:t>
      </w:r>
      <w:proofErr w:type="spellStart"/>
      <w:r w:rsidR="005E132F">
        <w:rPr>
          <w:szCs w:val="24"/>
        </w:rPr>
        <w:t>Lc</w:t>
      </w:r>
      <w:proofErr w:type="spellEnd"/>
      <w:r w:rsidR="005E132F">
        <w:rPr>
          <w:szCs w:val="24"/>
        </w:rPr>
        <w:t xml:space="preserve"> 4</w:t>
      </w:r>
      <w:r w:rsidR="0075330E">
        <w:rPr>
          <w:szCs w:val="24"/>
        </w:rPr>
        <w:t>,</w:t>
      </w:r>
      <w:r w:rsidR="005E132F">
        <w:rPr>
          <w:szCs w:val="24"/>
        </w:rPr>
        <w:t xml:space="preserve"> 14-15) présente Jésus qui revient en Galilée et « sa renommée se ré</w:t>
      </w:r>
      <w:r w:rsidR="0075330E">
        <w:rPr>
          <w:szCs w:val="24"/>
        </w:rPr>
        <w:t>pandit dans toute la région ». L</w:t>
      </w:r>
      <w:r w:rsidR="005E132F">
        <w:rPr>
          <w:szCs w:val="24"/>
        </w:rPr>
        <w:t>e contexte semble mieux correspondre à une ph</w:t>
      </w:r>
      <w:r w:rsidR="00F9063B">
        <w:rPr>
          <w:szCs w:val="24"/>
        </w:rPr>
        <w:t>ase post</w:t>
      </w:r>
      <w:r w:rsidR="005E132F">
        <w:rPr>
          <w:szCs w:val="24"/>
        </w:rPr>
        <w:t xml:space="preserve">pascale. </w:t>
      </w:r>
      <w:r w:rsidR="005A016E">
        <w:rPr>
          <w:szCs w:val="24"/>
        </w:rPr>
        <w:t xml:space="preserve">Pour Jean, nous l’avons vu, l’expérience de la résurrection est d’abord uniquement centrée sur Jérusalem, </w:t>
      </w:r>
      <w:r w:rsidR="00195ADC">
        <w:rPr>
          <w:szCs w:val="24"/>
        </w:rPr>
        <w:t>avec la foi du disciple bien aimé à la visite au tombeau, peut être écho d’une tradition ancienne. M</w:t>
      </w:r>
      <w:r w:rsidR="005A016E">
        <w:rPr>
          <w:szCs w:val="24"/>
        </w:rPr>
        <w:t>ais le ch. 21 se passe en Galilée,</w:t>
      </w:r>
      <w:r w:rsidR="00195ADC">
        <w:rPr>
          <w:szCs w:val="24"/>
        </w:rPr>
        <w:t xml:space="preserve"> </w:t>
      </w:r>
      <w:r w:rsidR="005A016E">
        <w:rPr>
          <w:szCs w:val="24"/>
        </w:rPr>
        <w:t>et</w:t>
      </w:r>
      <w:r w:rsidR="00195ADC">
        <w:rPr>
          <w:szCs w:val="24"/>
        </w:rPr>
        <w:t xml:space="preserve"> autour de la figure de Pierre, dont la place primordiale est à analyser. </w:t>
      </w:r>
    </w:p>
    <w:p w:rsidR="009C50FC" w:rsidRDefault="00195ADC" w:rsidP="00FA20EC">
      <w:pPr>
        <w:jc w:val="both"/>
        <w:rPr>
          <w:b/>
          <w:i/>
          <w:sz w:val="28"/>
          <w:szCs w:val="28"/>
        </w:rPr>
      </w:pPr>
      <w:r w:rsidRPr="00195ADC">
        <w:rPr>
          <w:b/>
          <w:i/>
          <w:sz w:val="28"/>
          <w:szCs w:val="28"/>
        </w:rPr>
        <w:t>2</w:t>
      </w:r>
      <w:r w:rsidRPr="00195ADC">
        <w:rPr>
          <w:b/>
          <w:i/>
          <w:sz w:val="28"/>
          <w:szCs w:val="28"/>
          <w:vertAlign w:val="superscript"/>
        </w:rPr>
        <w:t>ème</w:t>
      </w:r>
      <w:r w:rsidR="00FE1C63">
        <w:rPr>
          <w:b/>
          <w:i/>
          <w:sz w:val="28"/>
          <w:szCs w:val="28"/>
        </w:rPr>
        <w:t xml:space="preserve"> indice : l</w:t>
      </w:r>
      <w:r w:rsidRPr="00195ADC">
        <w:rPr>
          <w:b/>
          <w:i/>
          <w:sz w:val="28"/>
          <w:szCs w:val="28"/>
        </w:rPr>
        <w:t xml:space="preserve">a primauté de Pierre.   </w:t>
      </w:r>
    </w:p>
    <w:p w:rsidR="005D13B3" w:rsidRDefault="00195ADC" w:rsidP="00FA20EC">
      <w:pPr>
        <w:jc w:val="both"/>
        <w:rPr>
          <w:szCs w:val="24"/>
        </w:rPr>
      </w:pPr>
      <w:r w:rsidRPr="00195ADC">
        <w:rPr>
          <w:szCs w:val="24"/>
        </w:rPr>
        <w:t xml:space="preserve">    Paul </w:t>
      </w:r>
      <w:r>
        <w:rPr>
          <w:szCs w:val="24"/>
        </w:rPr>
        <w:t>donne la première trace écrite de la résurrection : « Il est appa</w:t>
      </w:r>
      <w:r w:rsidR="00FE1C63">
        <w:rPr>
          <w:szCs w:val="24"/>
        </w:rPr>
        <w:t xml:space="preserve">ru à </w:t>
      </w:r>
      <w:proofErr w:type="spellStart"/>
      <w:r w:rsidR="00FE1C63">
        <w:rPr>
          <w:szCs w:val="24"/>
        </w:rPr>
        <w:t>Céphas</w:t>
      </w:r>
      <w:proofErr w:type="spellEnd"/>
      <w:r w:rsidR="00FE1C63">
        <w:rPr>
          <w:szCs w:val="24"/>
        </w:rPr>
        <w:t>, puis aux Douze » (</w:t>
      </w:r>
      <w:r w:rsidR="00F9063B">
        <w:rPr>
          <w:szCs w:val="24"/>
        </w:rPr>
        <w:t>1 Co</w:t>
      </w:r>
      <w:r>
        <w:rPr>
          <w:szCs w:val="24"/>
        </w:rPr>
        <w:t xml:space="preserve"> 15,</w:t>
      </w:r>
      <w:r w:rsidR="00FE1C63">
        <w:rPr>
          <w:szCs w:val="24"/>
        </w:rPr>
        <w:t xml:space="preserve"> 5</w:t>
      </w:r>
      <w:r>
        <w:rPr>
          <w:szCs w:val="24"/>
        </w:rPr>
        <w:t>) vers 56. Paul dit qu’il transm</w:t>
      </w:r>
      <w:r w:rsidR="008E5C6C">
        <w:rPr>
          <w:szCs w:val="24"/>
        </w:rPr>
        <w:t>et une tradition reçue, qui met</w:t>
      </w:r>
      <w:r>
        <w:rPr>
          <w:szCs w:val="24"/>
        </w:rPr>
        <w:t xml:space="preserve"> Pierre en position centrale.</w:t>
      </w:r>
      <w:r w:rsidR="008E5C6C">
        <w:rPr>
          <w:szCs w:val="24"/>
        </w:rPr>
        <w:t xml:space="preserve"> Jean fait rentrer Pierre en premier au tombeau. Pourtant Paul et Jean étaient en rivalité avec Pierre dans le christianisme naissant. Il ne faut pas prendre les évangiles pour des récits linéaires, qui rendraient compte d’un déroulement chronologique, et certaines paroles attribuées au Jésus de la période du ministère public en Galilée, sont en fait des réminiscences des </w:t>
      </w:r>
      <w:r w:rsidR="0087489E">
        <w:rPr>
          <w:szCs w:val="24"/>
        </w:rPr>
        <w:t>« </w:t>
      </w:r>
      <w:r w:rsidR="008E5C6C">
        <w:rPr>
          <w:szCs w:val="24"/>
        </w:rPr>
        <w:t>paroles du ressuscité</w:t>
      </w:r>
      <w:r w:rsidR="0087489E">
        <w:rPr>
          <w:szCs w:val="24"/>
        </w:rPr>
        <w:t> »</w:t>
      </w:r>
      <w:r w:rsidR="008E5C6C">
        <w:rPr>
          <w:szCs w:val="24"/>
        </w:rPr>
        <w:t xml:space="preserve"> introduites à postériori dans le récit. Ainsi, le nom de </w:t>
      </w:r>
      <w:proofErr w:type="spellStart"/>
      <w:r w:rsidR="008E5C6C">
        <w:rPr>
          <w:szCs w:val="24"/>
        </w:rPr>
        <w:t>Céphas</w:t>
      </w:r>
      <w:proofErr w:type="spellEnd"/>
      <w:r w:rsidR="008E5C6C">
        <w:rPr>
          <w:szCs w:val="24"/>
        </w:rPr>
        <w:t xml:space="preserve"> n’a de sens que s’il est at</w:t>
      </w:r>
      <w:r w:rsidR="009F3FF9">
        <w:rPr>
          <w:szCs w:val="24"/>
        </w:rPr>
        <w:t>t</w:t>
      </w:r>
      <w:r w:rsidR="008E5C6C">
        <w:rPr>
          <w:szCs w:val="24"/>
        </w:rPr>
        <w:t>ribué</w:t>
      </w:r>
      <w:r w:rsidR="009F3FF9">
        <w:rPr>
          <w:szCs w:val="24"/>
        </w:rPr>
        <w:t xml:space="preserve"> à Pierre après la résurrection, dans le contexte de son rôle dans l’Eglise naissante. De même, la transfiguration n’a de sens que si Jésus est déjà exalté au ciel avec Moïse et Elie.</w:t>
      </w:r>
      <w:r w:rsidR="0087489E">
        <w:rPr>
          <w:szCs w:val="24"/>
        </w:rPr>
        <w:t xml:space="preserve"> Donc, </w:t>
      </w:r>
      <w:r w:rsidR="009F3FF9">
        <w:rPr>
          <w:szCs w:val="24"/>
        </w:rPr>
        <w:t xml:space="preserve">la même histoire </w:t>
      </w:r>
      <w:r w:rsidR="0087489E">
        <w:rPr>
          <w:szCs w:val="24"/>
        </w:rPr>
        <w:t xml:space="preserve">peut être </w:t>
      </w:r>
      <w:r w:rsidR="009F3FF9">
        <w:rPr>
          <w:szCs w:val="24"/>
        </w:rPr>
        <w:t>racontée par 2 évangiles, l’un</w:t>
      </w:r>
      <w:r w:rsidR="0087489E">
        <w:rPr>
          <w:szCs w:val="24"/>
        </w:rPr>
        <w:t>e</w:t>
      </w:r>
      <w:r w:rsidR="009F3FF9">
        <w:rPr>
          <w:szCs w:val="24"/>
        </w:rPr>
        <w:t xml:space="preserve"> situé</w:t>
      </w:r>
      <w:r w:rsidR="0087489E">
        <w:rPr>
          <w:szCs w:val="24"/>
        </w:rPr>
        <w:t>e</w:t>
      </w:r>
      <w:r w:rsidR="009F3FF9">
        <w:rPr>
          <w:szCs w:val="24"/>
        </w:rPr>
        <w:t xml:space="preserve"> comme récit de résurrection, l’autre comme récit du ministère public</w:t>
      </w:r>
      <w:r w:rsidR="00B659BB">
        <w:rPr>
          <w:szCs w:val="24"/>
        </w:rPr>
        <w:t>.</w:t>
      </w:r>
      <w:r w:rsidR="009F3FF9">
        <w:rPr>
          <w:szCs w:val="24"/>
        </w:rPr>
        <w:t>  Le nom de Simon ne correspond pas à une dénomination positive dans la Bible. Mais dans chaque liste des disciples, il arrive en tête.</w:t>
      </w:r>
      <w:r w:rsidR="00EB4AD9">
        <w:rPr>
          <w:szCs w:val="24"/>
        </w:rPr>
        <w:t xml:space="preserve"> </w:t>
      </w:r>
      <w:r w:rsidR="009F3FF9">
        <w:rPr>
          <w:szCs w:val="24"/>
        </w:rPr>
        <w:t>Au moment de l’appel</w:t>
      </w:r>
      <w:r w:rsidR="00EB4AD9">
        <w:rPr>
          <w:szCs w:val="24"/>
        </w:rPr>
        <w:t>,</w:t>
      </w:r>
      <w:r w:rsidR="009F3FF9">
        <w:rPr>
          <w:szCs w:val="24"/>
        </w:rPr>
        <w:t xml:space="preserve"> </w:t>
      </w:r>
      <w:r w:rsidR="00EB4AD9">
        <w:rPr>
          <w:szCs w:val="24"/>
        </w:rPr>
        <w:t xml:space="preserve">en Luc, une histoire de pêche miraculeuse très semblable à celle de </w:t>
      </w:r>
      <w:proofErr w:type="spellStart"/>
      <w:r w:rsidR="00EB4AD9">
        <w:rPr>
          <w:szCs w:val="24"/>
        </w:rPr>
        <w:t>Jn</w:t>
      </w:r>
      <w:proofErr w:type="spellEnd"/>
      <w:r w:rsidR="00FE1C63">
        <w:rPr>
          <w:szCs w:val="24"/>
        </w:rPr>
        <w:t xml:space="preserve"> </w:t>
      </w:r>
      <w:r w:rsidR="00EB4AD9">
        <w:rPr>
          <w:szCs w:val="24"/>
        </w:rPr>
        <w:t xml:space="preserve">21 est racontée, et l’attitude </w:t>
      </w:r>
      <w:r w:rsidR="00FE1C63">
        <w:rPr>
          <w:szCs w:val="24"/>
        </w:rPr>
        <w:t>de Pierre : « Seigneur, éloigne-</w:t>
      </w:r>
      <w:r w:rsidR="00EB4AD9">
        <w:rPr>
          <w:szCs w:val="24"/>
        </w:rPr>
        <w:t>toi de moi, car je suis un coupable »</w:t>
      </w:r>
      <w:r w:rsidR="00FE1C63">
        <w:rPr>
          <w:szCs w:val="24"/>
        </w:rPr>
        <w:t xml:space="preserve"> </w:t>
      </w:r>
      <w:r w:rsidR="00EB4AD9">
        <w:rPr>
          <w:szCs w:val="24"/>
        </w:rPr>
        <w:t>(</w:t>
      </w:r>
      <w:proofErr w:type="spellStart"/>
      <w:r w:rsidR="00EB4AD9">
        <w:rPr>
          <w:szCs w:val="24"/>
        </w:rPr>
        <w:t>Lc</w:t>
      </w:r>
      <w:proofErr w:type="spellEnd"/>
      <w:r w:rsidR="00EB4AD9">
        <w:rPr>
          <w:szCs w:val="24"/>
        </w:rPr>
        <w:t xml:space="preserve"> 5,</w:t>
      </w:r>
      <w:r w:rsidR="00FE1C63">
        <w:rPr>
          <w:szCs w:val="24"/>
        </w:rPr>
        <w:t xml:space="preserve"> 8</w:t>
      </w:r>
      <w:r w:rsidR="00B659BB">
        <w:rPr>
          <w:szCs w:val="24"/>
        </w:rPr>
        <w:t>) n’a</w:t>
      </w:r>
      <w:r w:rsidR="00EB4AD9">
        <w:rPr>
          <w:szCs w:val="24"/>
        </w:rPr>
        <w:t xml:space="preserve"> de sens qu’après l’expérience de la passion et de la résurrection. Le trio Pierre, Jacques et Jean est présent tout au long des évangiles, à la résurrection de la fille de </w:t>
      </w:r>
      <w:proofErr w:type="spellStart"/>
      <w:r w:rsidR="00EB4AD9">
        <w:rPr>
          <w:szCs w:val="24"/>
        </w:rPr>
        <w:t>Jaïros</w:t>
      </w:r>
      <w:proofErr w:type="spellEnd"/>
      <w:r w:rsidR="00EB4AD9">
        <w:rPr>
          <w:szCs w:val="24"/>
        </w:rPr>
        <w:t>, à la transfiguration, au jardin de Gethsémani. Les paroles de Pierre à Césarée de Philippe</w:t>
      </w:r>
      <w:r w:rsidR="00FE1C63">
        <w:rPr>
          <w:szCs w:val="24"/>
        </w:rPr>
        <w:t> :</w:t>
      </w:r>
      <w:r w:rsidR="00EB4AD9">
        <w:rPr>
          <w:szCs w:val="24"/>
        </w:rPr>
        <w:t xml:space="preserve"> « Tu es le christ….  » (Mt </w:t>
      </w:r>
      <w:r w:rsidR="00FE1C63">
        <w:rPr>
          <w:szCs w:val="24"/>
        </w:rPr>
        <w:t>16, 17</w:t>
      </w:r>
      <w:r w:rsidR="00EB4AD9">
        <w:rPr>
          <w:szCs w:val="24"/>
        </w:rPr>
        <w:t xml:space="preserve">) n’ont de sens </w:t>
      </w:r>
      <w:r w:rsidR="007C576B">
        <w:rPr>
          <w:szCs w:val="24"/>
        </w:rPr>
        <w:t>qu’après l’exaltation de Jésus. Et les</w:t>
      </w:r>
      <w:r w:rsidR="0087489E">
        <w:rPr>
          <w:szCs w:val="24"/>
        </w:rPr>
        <w:t xml:space="preserve"> </w:t>
      </w:r>
      <w:r w:rsidR="007C576B">
        <w:rPr>
          <w:szCs w:val="24"/>
        </w:rPr>
        <w:t xml:space="preserve">mots de Jésus « prends ta croix » sont ceux de la </w:t>
      </w:r>
      <w:r w:rsidR="007C576B">
        <w:rPr>
          <w:szCs w:val="24"/>
        </w:rPr>
        <w:lastRenderedPageBreak/>
        <w:t>communauté chrétienne, pas de Jésus. Dans l’évangile de Marc, l’annonce des cataclysmes qui précéderont la fin des temps</w:t>
      </w:r>
      <w:r w:rsidR="0087489E">
        <w:rPr>
          <w:szCs w:val="24"/>
        </w:rPr>
        <w:t xml:space="preserve">, </w:t>
      </w:r>
      <w:r w:rsidR="007C576B">
        <w:rPr>
          <w:szCs w:val="24"/>
        </w:rPr>
        <w:t>à la demande de Pierre d’abord, n’a de sens qu’après la destruction de Jérusalem suite à la guerre de Galilée en 66. L</w:t>
      </w:r>
      <w:r w:rsidR="00BE40F2">
        <w:rPr>
          <w:szCs w:val="24"/>
        </w:rPr>
        <w:t xml:space="preserve">’annonce du </w:t>
      </w:r>
      <w:r w:rsidR="007C576B">
        <w:rPr>
          <w:szCs w:val="24"/>
        </w:rPr>
        <w:t xml:space="preserve"> reniement de Pierre </w:t>
      </w:r>
      <w:r w:rsidR="00BE40F2">
        <w:rPr>
          <w:szCs w:val="24"/>
        </w:rPr>
        <w:t>donne lieu chez Luc à une réponse de Jésus</w:t>
      </w:r>
      <w:r w:rsidR="007C576B">
        <w:rPr>
          <w:szCs w:val="24"/>
        </w:rPr>
        <w:t xml:space="preserve"> </w:t>
      </w:r>
      <w:r w:rsidR="00BE40F2">
        <w:rPr>
          <w:szCs w:val="24"/>
        </w:rPr>
        <w:t>très révélatrice : « Et toi quand tu seras revenu, a</w:t>
      </w:r>
      <w:r w:rsidR="00FE1C63">
        <w:rPr>
          <w:szCs w:val="24"/>
        </w:rPr>
        <w:t>ffermis mes frères » (</w:t>
      </w:r>
      <w:proofErr w:type="spellStart"/>
      <w:r w:rsidR="00FE1C63">
        <w:rPr>
          <w:szCs w:val="24"/>
        </w:rPr>
        <w:t>Lc</w:t>
      </w:r>
      <w:proofErr w:type="spellEnd"/>
      <w:r w:rsidR="00FE1C63">
        <w:rPr>
          <w:szCs w:val="24"/>
        </w:rPr>
        <w:t xml:space="preserve"> 22, 31</w:t>
      </w:r>
      <w:r w:rsidR="00BE40F2">
        <w:rPr>
          <w:szCs w:val="24"/>
        </w:rPr>
        <w:t>). Cette déclaration semble impliquer qu’il revienne à Pierre de ramener les disc</w:t>
      </w:r>
      <w:r w:rsidR="00FE1C63">
        <w:rPr>
          <w:szCs w:val="24"/>
        </w:rPr>
        <w:t>iples à la fidélité.  Chez Jean</w:t>
      </w:r>
      <w:r w:rsidR="00BE40F2">
        <w:rPr>
          <w:szCs w:val="24"/>
        </w:rPr>
        <w:t>, la parole de Pierre : « … Tu es le Saint de Dieu… »</w:t>
      </w:r>
      <w:r w:rsidR="0087489E">
        <w:rPr>
          <w:szCs w:val="24"/>
        </w:rPr>
        <w:t xml:space="preserve"> </w:t>
      </w:r>
      <w:proofErr w:type="gramStart"/>
      <w:r w:rsidR="00BE40F2">
        <w:rPr>
          <w:szCs w:val="24"/>
        </w:rPr>
        <w:t>a</w:t>
      </w:r>
      <w:proofErr w:type="gramEnd"/>
      <w:r w:rsidR="00BE40F2">
        <w:rPr>
          <w:szCs w:val="24"/>
        </w:rPr>
        <w:t xml:space="preserve"> beaucoup plus de sens pour signifier le rôle de Pierre après la résurrection. De même la parole de Jésus</w:t>
      </w:r>
      <w:r w:rsidR="00FE1C63">
        <w:rPr>
          <w:szCs w:val="24"/>
        </w:rPr>
        <w:t> :</w:t>
      </w:r>
      <w:r w:rsidR="00BE40F2">
        <w:rPr>
          <w:szCs w:val="24"/>
        </w:rPr>
        <w:t xml:space="preserve"> « Tu me suivras plus tard.. »</w:t>
      </w:r>
      <w:r w:rsidR="00FE1C63">
        <w:rPr>
          <w:szCs w:val="24"/>
        </w:rPr>
        <w:t xml:space="preserve"> (</w:t>
      </w:r>
      <w:proofErr w:type="spellStart"/>
      <w:r w:rsidR="00BE40F2">
        <w:rPr>
          <w:szCs w:val="24"/>
        </w:rPr>
        <w:t>Jn</w:t>
      </w:r>
      <w:proofErr w:type="spellEnd"/>
      <w:r w:rsidR="00BE40F2">
        <w:rPr>
          <w:szCs w:val="24"/>
        </w:rPr>
        <w:t xml:space="preserve"> 13</w:t>
      </w:r>
      <w:r w:rsidR="00FE1C63">
        <w:rPr>
          <w:szCs w:val="24"/>
        </w:rPr>
        <w:t>, 36-38</w:t>
      </w:r>
      <w:r w:rsidR="00BE40F2">
        <w:rPr>
          <w:szCs w:val="24"/>
        </w:rPr>
        <w:t xml:space="preserve">), </w:t>
      </w:r>
      <w:r w:rsidR="00DB55E4">
        <w:rPr>
          <w:szCs w:val="24"/>
        </w:rPr>
        <w:t xml:space="preserve">est </w:t>
      </w:r>
      <w:r w:rsidR="00BE40F2">
        <w:rPr>
          <w:szCs w:val="24"/>
        </w:rPr>
        <w:t>prémonitoire du rôle ultérieur de Pierre</w:t>
      </w:r>
      <w:r w:rsidR="0087489E">
        <w:rPr>
          <w:szCs w:val="24"/>
        </w:rPr>
        <w:t xml:space="preserve">. Après le reniement, Pierre n’est plus cité par Jean jusqu’à la scène </w:t>
      </w:r>
      <w:r w:rsidR="00FE1C63">
        <w:rPr>
          <w:szCs w:val="24"/>
        </w:rPr>
        <w:t>en Galilée. Mais dans ce ch. 21</w:t>
      </w:r>
      <w:r w:rsidR="0087489E">
        <w:rPr>
          <w:szCs w:val="24"/>
        </w:rPr>
        <w:t xml:space="preserve">, un épilogue très probablement de Jean et rédigé très tôt, </w:t>
      </w:r>
      <w:r w:rsidR="009C606A">
        <w:rPr>
          <w:szCs w:val="24"/>
        </w:rPr>
        <w:t>ce qui traduirait une tradition très ancienne, l’attitude de Pierre n’a aucun sens si la scène intervient après les apparitions à Jérusalem, mais elle devient très éclairante si Pierre étant rentré chez lui, décide de reprendre son métier, après un temps de chagrin intense</w:t>
      </w:r>
      <w:r w:rsidR="005D13B3">
        <w:rPr>
          <w:szCs w:val="24"/>
        </w:rPr>
        <w:t>,</w:t>
      </w:r>
      <w:r w:rsidR="00FB483B">
        <w:rPr>
          <w:szCs w:val="24"/>
        </w:rPr>
        <w:t xml:space="preserve"> </w:t>
      </w:r>
      <w:r w:rsidR="005D13B3">
        <w:rPr>
          <w:szCs w:val="24"/>
        </w:rPr>
        <w:t>et de découragement</w:t>
      </w:r>
      <w:r w:rsidR="009C606A">
        <w:rPr>
          <w:szCs w:val="24"/>
        </w:rPr>
        <w:t xml:space="preserve">. Et la profession de foi enthousiaste de Pierre correspond à celle de Luc. Ces 2 récits auraient une origine commune, hors de toute chronologie. On retrouve le même décalage dans les récits de la tempête apaisée et </w:t>
      </w:r>
      <w:r w:rsidR="00DB55E4">
        <w:rPr>
          <w:szCs w:val="24"/>
        </w:rPr>
        <w:t>de Jésus marchant sur les eaux, avec un rôle manifeste ou caché de Pierre. Le thème biblique de la maîtrise des eaux, par ex</w:t>
      </w:r>
      <w:r w:rsidR="005D13B3">
        <w:rPr>
          <w:szCs w:val="24"/>
        </w:rPr>
        <w:t>e</w:t>
      </w:r>
      <w:r w:rsidR="00DB55E4">
        <w:rPr>
          <w:szCs w:val="24"/>
        </w:rPr>
        <w:t>mple en Is 42 et Is 51</w:t>
      </w:r>
      <w:r w:rsidR="005D13B3">
        <w:rPr>
          <w:szCs w:val="24"/>
        </w:rPr>
        <w:t>,</w:t>
      </w:r>
      <w:r w:rsidR="00DB55E4">
        <w:rPr>
          <w:szCs w:val="24"/>
        </w:rPr>
        <w:t xml:space="preserve"> juste avant les chapitres utilisés par les premier</w:t>
      </w:r>
      <w:r w:rsidR="005D13B3">
        <w:rPr>
          <w:szCs w:val="24"/>
        </w:rPr>
        <w:t>s</w:t>
      </w:r>
      <w:r w:rsidR="00DB55E4">
        <w:rPr>
          <w:szCs w:val="24"/>
        </w:rPr>
        <w:t xml:space="preserve"> chrétiens pour décrir</w:t>
      </w:r>
      <w:r w:rsidR="005D13B3">
        <w:rPr>
          <w:szCs w:val="24"/>
        </w:rPr>
        <w:t>e</w:t>
      </w:r>
      <w:r w:rsidR="00DB55E4">
        <w:rPr>
          <w:szCs w:val="24"/>
        </w:rPr>
        <w:t xml:space="preserve"> la crucifixion et la sépulture, </w:t>
      </w:r>
      <w:r w:rsidR="005D13B3">
        <w:rPr>
          <w:szCs w:val="24"/>
        </w:rPr>
        <w:t>e</w:t>
      </w:r>
      <w:r w:rsidR="00B659BB">
        <w:rPr>
          <w:szCs w:val="24"/>
        </w:rPr>
        <w:t>st repris à propos de Pierre : s</w:t>
      </w:r>
      <w:r w:rsidR="005D13B3">
        <w:rPr>
          <w:szCs w:val="24"/>
        </w:rPr>
        <w:t xml:space="preserve">on attitude face aux flots qui engloutissent, et sa foi renouvelée, traduisent son rôle primordial dans le témoignage sur la résurrection. </w:t>
      </w:r>
    </w:p>
    <w:p w:rsidR="00195ADC" w:rsidRDefault="005D13B3" w:rsidP="00FA20EC">
      <w:pPr>
        <w:jc w:val="both"/>
        <w:rPr>
          <w:b/>
          <w:i/>
          <w:sz w:val="28"/>
          <w:szCs w:val="28"/>
        </w:rPr>
      </w:pPr>
      <w:r w:rsidRPr="005D13B3">
        <w:rPr>
          <w:b/>
          <w:i/>
          <w:sz w:val="28"/>
          <w:szCs w:val="28"/>
        </w:rPr>
        <w:t>3</w:t>
      </w:r>
      <w:r w:rsidRPr="005D13B3">
        <w:rPr>
          <w:b/>
          <w:i/>
          <w:sz w:val="28"/>
          <w:szCs w:val="28"/>
          <w:vertAlign w:val="superscript"/>
        </w:rPr>
        <w:t>ème</w:t>
      </w:r>
      <w:r w:rsidRPr="005D13B3">
        <w:rPr>
          <w:b/>
          <w:i/>
          <w:sz w:val="28"/>
          <w:szCs w:val="28"/>
        </w:rPr>
        <w:t xml:space="preserve"> indice : le repas en commun  </w:t>
      </w:r>
    </w:p>
    <w:p w:rsidR="00291019" w:rsidRDefault="00FB483B" w:rsidP="00FA20EC">
      <w:pPr>
        <w:jc w:val="both"/>
        <w:rPr>
          <w:szCs w:val="24"/>
        </w:rPr>
      </w:pPr>
      <w:r w:rsidRPr="00FB483B">
        <w:rPr>
          <w:szCs w:val="24"/>
        </w:rPr>
        <w:t xml:space="preserve">         Le récit </w:t>
      </w:r>
      <w:r>
        <w:rPr>
          <w:szCs w:val="24"/>
        </w:rPr>
        <w:t>d</w:t>
      </w:r>
      <w:r w:rsidRPr="00FB483B">
        <w:rPr>
          <w:szCs w:val="24"/>
        </w:rPr>
        <w:t>‘Emmaüs</w:t>
      </w:r>
      <w:r>
        <w:rPr>
          <w:szCs w:val="24"/>
        </w:rPr>
        <w:t xml:space="preserve"> fait apparaître </w:t>
      </w:r>
      <w:r w:rsidR="00DA2A3A">
        <w:rPr>
          <w:szCs w:val="24"/>
        </w:rPr>
        <w:t>très nettement le lien entre l’expérience de la résurrection et la réitération du repas en commun. « Alors leurs yeux furent ouverts »</w:t>
      </w:r>
      <w:r w:rsidR="00382B79">
        <w:rPr>
          <w:szCs w:val="24"/>
        </w:rPr>
        <w:t>… « </w:t>
      </w:r>
      <w:proofErr w:type="gramStart"/>
      <w:r w:rsidR="00382B79">
        <w:rPr>
          <w:szCs w:val="24"/>
        </w:rPr>
        <w:t>et</w:t>
      </w:r>
      <w:proofErr w:type="gramEnd"/>
      <w:r w:rsidR="00382B79">
        <w:rPr>
          <w:szCs w:val="24"/>
        </w:rPr>
        <w:t xml:space="preserve"> ils l’avaient reconnu à la fraction du pain »… On trouve aussi un repas dans la finale </w:t>
      </w:r>
      <w:r w:rsidR="00FE1C63">
        <w:rPr>
          <w:szCs w:val="24"/>
        </w:rPr>
        <w:t>de Marc, (</w:t>
      </w:r>
      <w:r w:rsidR="00382B79">
        <w:rPr>
          <w:szCs w:val="24"/>
        </w:rPr>
        <w:t>Mc 16,</w:t>
      </w:r>
      <w:r w:rsidR="00FE1C63">
        <w:rPr>
          <w:szCs w:val="24"/>
        </w:rPr>
        <w:t xml:space="preserve"> 14</w:t>
      </w:r>
      <w:r w:rsidR="00382B79">
        <w:rPr>
          <w:szCs w:val="24"/>
        </w:rPr>
        <w:t xml:space="preserve">) et </w:t>
      </w:r>
      <w:r w:rsidR="00A879F8">
        <w:rPr>
          <w:szCs w:val="24"/>
        </w:rPr>
        <w:t xml:space="preserve">allusivement </w:t>
      </w:r>
      <w:r w:rsidR="00306D68">
        <w:rPr>
          <w:szCs w:val="24"/>
        </w:rPr>
        <w:t xml:space="preserve">en </w:t>
      </w:r>
      <w:proofErr w:type="spellStart"/>
      <w:r w:rsidR="00306D68">
        <w:rPr>
          <w:szCs w:val="24"/>
        </w:rPr>
        <w:t>Lc</w:t>
      </w:r>
      <w:proofErr w:type="spellEnd"/>
      <w:r w:rsidR="00306D68">
        <w:rPr>
          <w:szCs w:val="24"/>
        </w:rPr>
        <w:t xml:space="preserve"> avec l’apparition aux onze</w:t>
      </w:r>
      <w:r w:rsidR="00A879F8">
        <w:rPr>
          <w:szCs w:val="24"/>
        </w:rPr>
        <w:t xml:space="preserve"> le soir</w:t>
      </w:r>
      <w:r w:rsidR="00FE1C63">
        <w:rPr>
          <w:szCs w:val="24"/>
        </w:rPr>
        <w:t xml:space="preserve"> (</w:t>
      </w:r>
      <w:proofErr w:type="spellStart"/>
      <w:r w:rsidR="00382B79">
        <w:rPr>
          <w:szCs w:val="24"/>
        </w:rPr>
        <w:t>Lc</w:t>
      </w:r>
      <w:proofErr w:type="spellEnd"/>
      <w:r w:rsidR="00382B79">
        <w:rPr>
          <w:szCs w:val="24"/>
        </w:rPr>
        <w:t xml:space="preserve"> 24,</w:t>
      </w:r>
      <w:r w:rsidR="00FE1C63">
        <w:rPr>
          <w:szCs w:val="24"/>
        </w:rPr>
        <w:t xml:space="preserve"> 41</w:t>
      </w:r>
      <w:r w:rsidR="00382B79">
        <w:rPr>
          <w:szCs w:val="24"/>
        </w:rPr>
        <w:t xml:space="preserve">). </w:t>
      </w:r>
      <w:r w:rsidR="005E0D2D">
        <w:rPr>
          <w:szCs w:val="24"/>
        </w:rPr>
        <w:t xml:space="preserve">En  </w:t>
      </w:r>
      <w:proofErr w:type="spellStart"/>
      <w:r w:rsidR="005E0D2D">
        <w:rPr>
          <w:szCs w:val="24"/>
        </w:rPr>
        <w:t>Jn</w:t>
      </w:r>
      <w:proofErr w:type="spellEnd"/>
      <w:r w:rsidR="005E0D2D">
        <w:rPr>
          <w:szCs w:val="24"/>
        </w:rPr>
        <w:t xml:space="preserve"> 21, Jésus invite les disciples à manger avec lui. Dans les Actes, Luc écrit : « … Dieu lui a </w:t>
      </w:r>
      <w:r w:rsidR="00A879F8">
        <w:rPr>
          <w:szCs w:val="24"/>
        </w:rPr>
        <w:t>donné de manifester sa présence</w:t>
      </w:r>
      <w:r w:rsidR="005E0D2D">
        <w:rPr>
          <w:szCs w:val="24"/>
        </w:rPr>
        <w:t xml:space="preserve">, non pas au peuple en général, mais bien à des témoins choisis d’avance par Dieu, à nous qui avons mangé et bu avec </w:t>
      </w:r>
      <w:r w:rsidR="00FE1C63">
        <w:rPr>
          <w:szCs w:val="24"/>
        </w:rPr>
        <w:t>lui après sa résurrection… »  (</w:t>
      </w:r>
      <w:proofErr w:type="spellStart"/>
      <w:r w:rsidR="005E0D2D">
        <w:rPr>
          <w:szCs w:val="24"/>
        </w:rPr>
        <w:t>Ac</w:t>
      </w:r>
      <w:proofErr w:type="spellEnd"/>
      <w:r w:rsidR="00F9063B">
        <w:rPr>
          <w:szCs w:val="24"/>
        </w:rPr>
        <w:t xml:space="preserve"> </w:t>
      </w:r>
      <w:r w:rsidR="005E0D2D">
        <w:rPr>
          <w:szCs w:val="24"/>
        </w:rPr>
        <w:t>10,</w:t>
      </w:r>
      <w:r w:rsidR="00F9063B">
        <w:rPr>
          <w:szCs w:val="24"/>
        </w:rPr>
        <w:t xml:space="preserve"> </w:t>
      </w:r>
      <w:r w:rsidR="00FE1C63">
        <w:rPr>
          <w:szCs w:val="24"/>
        </w:rPr>
        <w:t xml:space="preserve">39), </w:t>
      </w:r>
      <w:r w:rsidR="005E0D2D">
        <w:rPr>
          <w:szCs w:val="24"/>
        </w:rPr>
        <w:t>« Le Christ ressuscité ne pouvait être vu que par des yeux qui, d’une manière exceptionnelle, a</w:t>
      </w:r>
      <w:r w:rsidR="00FE1C63">
        <w:rPr>
          <w:szCs w:val="24"/>
        </w:rPr>
        <w:t>vaient été ouverts par Dieu » (</w:t>
      </w:r>
      <w:r w:rsidR="005E0D2D">
        <w:rPr>
          <w:szCs w:val="24"/>
        </w:rPr>
        <w:t>p.</w:t>
      </w:r>
      <w:r w:rsidR="00FE1C63">
        <w:rPr>
          <w:szCs w:val="24"/>
        </w:rPr>
        <w:t xml:space="preserve"> 217)</w:t>
      </w:r>
      <w:r w:rsidR="00A879F8">
        <w:rPr>
          <w:szCs w:val="24"/>
        </w:rPr>
        <w:t>. C</w:t>
      </w:r>
      <w:r w:rsidR="005E0D2D">
        <w:rPr>
          <w:szCs w:val="24"/>
        </w:rPr>
        <w:t xml:space="preserve">e lien très fort entre le repas partagé et l’expérience de Jésus vivant </w:t>
      </w:r>
      <w:r w:rsidR="00A879F8">
        <w:rPr>
          <w:szCs w:val="24"/>
        </w:rPr>
        <w:t>ressort dans l’épitre aux Corinthiens : Paul parle de tradition qu’il a «</w:t>
      </w:r>
      <w:r w:rsidR="00306D68">
        <w:rPr>
          <w:szCs w:val="24"/>
        </w:rPr>
        <w:t xml:space="preserve"> </w:t>
      </w:r>
      <w:r w:rsidR="00A879F8">
        <w:rPr>
          <w:szCs w:val="24"/>
        </w:rPr>
        <w:t>reçue »  et qui doit être « transmise </w:t>
      </w:r>
      <w:r w:rsidR="00FE1C63">
        <w:rPr>
          <w:szCs w:val="24"/>
        </w:rPr>
        <w:t>» : à propos du dernier repas (</w:t>
      </w:r>
      <w:r w:rsidR="00F9063B">
        <w:rPr>
          <w:szCs w:val="24"/>
        </w:rPr>
        <w:t>1 Co</w:t>
      </w:r>
      <w:r w:rsidR="00A879F8">
        <w:rPr>
          <w:szCs w:val="24"/>
        </w:rPr>
        <w:t xml:space="preserve"> 11,</w:t>
      </w:r>
      <w:r w:rsidR="00FE1C63">
        <w:rPr>
          <w:szCs w:val="24"/>
        </w:rPr>
        <w:t xml:space="preserve"> 23</w:t>
      </w:r>
      <w:r w:rsidR="00A879F8">
        <w:rPr>
          <w:szCs w:val="24"/>
        </w:rPr>
        <w:t xml:space="preserve">) et à propos de la résurrection du crucifié </w:t>
      </w:r>
      <w:r w:rsidR="00382B79">
        <w:rPr>
          <w:szCs w:val="24"/>
        </w:rPr>
        <w:t xml:space="preserve"> </w:t>
      </w:r>
      <w:r w:rsidR="00F9063B">
        <w:rPr>
          <w:szCs w:val="24"/>
        </w:rPr>
        <w:t>(1 Co</w:t>
      </w:r>
      <w:r w:rsidR="00A879F8">
        <w:rPr>
          <w:szCs w:val="24"/>
        </w:rPr>
        <w:t xml:space="preserve"> 15,</w:t>
      </w:r>
      <w:r w:rsidR="00FE1C63">
        <w:rPr>
          <w:szCs w:val="24"/>
        </w:rPr>
        <w:t xml:space="preserve"> </w:t>
      </w:r>
      <w:r w:rsidR="00A879F8">
        <w:rPr>
          <w:szCs w:val="24"/>
        </w:rPr>
        <w:t>3). Et en 56 donc, la formule qui unit 4 verbes liturgiques était déjà clairement en place : « Il</w:t>
      </w:r>
      <w:r w:rsidR="00306D68">
        <w:rPr>
          <w:szCs w:val="24"/>
        </w:rPr>
        <w:t xml:space="preserve"> prit, bénit, rompit, donna ». </w:t>
      </w:r>
      <w:r w:rsidR="00A879F8">
        <w:rPr>
          <w:szCs w:val="24"/>
        </w:rPr>
        <w:t>La célébration d’</w:t>
      </w:r>
      <w:r w:rsidR="003815A3">
        <w:rPr>
          <w:szCs w:val="24"/>
        </w:rPr>
        <w:t>ailleurs, a pour fonction de « proclamer la mort du Seigneur jusqu’à ce qu’il vienne » et non pas la « résurrection</w:t>
      </w:r>
      <w:r w:rsidR="00291019">
        <w:rPr>
          <w:szCs w:val="24"/>
        </w:rPr>
        <w:t> »</w:t>
      </w:r>
      <w:r w:rsidR="003815A3">
        <w:rPr>
          <w:szCs w:val="24"/>
        </w:rPr>
        <w:t>. C’est la tradition de l’exaltation que Paul décrit à propos du repas sacramentel. En Marc, les 4 verbes sont présents, et le jour annoncé des retrouvailles est plutôt celui du retour à la fin des temps. Le texte de Matthieu est très proche, et celui de Luc annonce la Parousie comme un repas</w:t>
      </w:r>
      <w:r w:rsidR="00291019">
        <w:rPr>
          <w:szCs w:val="24"/>
        </w:rPr>
        <w:t xml:space="preserve"> </w:t>
      </w:r>
      <w:r w:rsidR="00FE1C63">
        <w:rPr>
          <w:szCs w:val="24"/>
        </w:rPr>
        <w:t>(</w:t>
      </w:r>
      <w:proofErr w:type="spellStart"/>
      <w:r w:rsidR="003815A3">
        <w:rPr>
          <w:szCs w:val="24"/>
        </w:rPr>
        <w:t>Lc</w:t>
      </w:r>
      <w:proofErr w:type="spellEnd"/>
      <w:r w:rsidR="003815A3">
        <w:rPr>
          <w:szCs w:val="24"/>
        </w:rPr>
        <w:t xml:space="preserve"> 22,</w:t>
      </w:r>
      <w:r w:rsidR="00FE1C63">
        <w:rPr>
          <w:szCs w:val="24"/>
        </w:rPr>
        <w:t xml:space="preserve"> 28</w:t>
      </w:r>
      <w:r w:rsidR="00F9063B">
        <w:rPr>
          <w:szCs w:val="24"/>
        </w:rPr>
        <w:t>)</w:t>
      </w:r>
      <w:r w:rsidR="003815A3">
        <w:rPr>
          <w:szCs w:val="24"/>
        </w:rPr>
        <w:t>. En Marc, dans les 2 multiplications des pains, Jésus reprend la formule liturgique, ce qui laisse à penser que c’</w:t>
      </w:r>
      <w:r w:rsidR="00E72990">
        <w:rPr>
          <w:szCs w:val="24"/>
        </w:rPr>
        <w:t>est un récit d’après la résurrection inséré dans un épisode antérieur. En Matthieu et Luc également, Jésus emploie la formule liturgique. Pour</w:t>
      </w:r>
      <w:r w:rsidR="00291019">
        <w:rPr>
          <w:szCs w:val="24"/>
        </w:rPr>
        <w:t xml:space="preserve"> Jean</w:t>
      </w:r>
      <w:r w:rsidR="00E72990">
        <w:rPr>
          <w:szCs w:val="24"/>
        </w:rPr>
        <w:t>, c’est le récit de la multiplication des pains qui remplace la Cène.</w:t>
      </w:r>
      <w:r w:rsidR="007811F9">
        <w:rPr>
          <w:szCs w:val="24"/>
        </w:rPr>
        <w:t xml:space="preserve"> </w:t>
      </w:r>
      <w:r w:rsidR="00E72990">
        <w:rPr>
          <w:szCs w:val="24"/>
        </w:rPr>
        <w:t>Il y attache tous les enseignements de Paul et des synoptiques</w:t>
      </w:r>
      <w:r w:rsidR="007811F9">
        <w:rPr>
          <w:szCs w:val="24"/>
        </w:rPr>
        <w:t>, et relie cette scène à l‘E</w:t>
      </w:r>
      <w:r w:rsidR="00306D68">
        <w:rPr>
          <w:szCs w:val="24"/>
        </w:rPr>
        <w:t xml:space="preserve">xode, où dans le désert, </w:t>
      </w:r>
      <w:proofErr w:type="spellStart"/>
      <w:r w:rsidR="00306D68">
        <w:rPr>
          <w:szCs w:val="24"/>
        </w:rPr>
        <w:t>Yahveh</w:t>
      </w:r>
      <w:proofErr w:type="spellEnd"/>
      <w:r w:rsidR="00306D68">
        <w:rPr>
          <w:szCs w:val="24"/>
        </w:rPr>
        <w:t xml:space="preserve"> </w:t>
      </w:r>
      <w:r w:rsidR="007811F9">
        <w:rPr>
          <w:szCs w:val="24"/>
        </w:rPr>
        <w:t>nourrit le peuple avec la manne. Suit le « discours du Pain de Vie » (</w:t>
      </w:r>
      <w:proofErr w:type="spellStart"/>
      <w:r w:rsidR="007811F9">
        <w:rPr>
          <w:szCs w:val="24"/>
        </w:rPr>
        <w:t>Jn</w:t>
      </w:r>
      <w:proofErr w:type="spellEnd"/>
      <w:r w:rsidR="007811F9">
        <w:rPr>
          <w:szCs w:val="24"/>
        </w:rPr>
        <w:t>, 6</w:t>
      </w:r>
      <w:r w:rsidR="00291019">
        <w:rPr>
          <w:szCs w:val="24"/>
        </w:rPr>
        <w:t>,</w:t>
      </w:r>
      <w:r w:rsidR="00FE1C63">
        <w:rPr>
          <w:szCs w:val="24"/>
        </w:rPr>
        <w:t xml:space="preserve"> 35</w:t>
      </w:r>
      <w:r w:rsidR="007811F9">
        <w:rPr>
          <w:szCs w:val="24"/>
        </w:rPr>
        <w:t>) : « C’est</w:t>
      </w:r>
      <w:r w:rsidR="00FE1C63">
        <w:rPr>
          <w:szCs w:val="24"/>
        </w:rPr>
        <w:t xml:space="preserve"> moi qui suis le pain de vie… » </w:t>
      </w:r>
      <w:proofErr w:type="gramStart"/>
      <w:r w:rsidR="007811F9">
        <w:rPr>
          <w:szCs w:val="24"/>
        </w:rPr>
        <w:t>et</w:t>
      </w:r>
      <w:proofErr w:type="gramEnd"/>
      <w:r w:rsidR="007811F9">
        <w:rPr>
          <w:szCs w:val="24"/>
        </w:rPr>
        <w:t xml:space="preserve"> « celui qui mange ma</w:t>
      </w:r>
      <w:r w:rsidR="003815A3">
        <w:rPr>
          <w:szCs w:val="24"/>
        </w:rPr>
        <w:t xml:space="preserve"> </w:t>
      </w:r>
      <w:r w:rsidR="007811F9">
        <w:rPr>
          <w:szCs w:val="24"/>
        </w:rPr>
        <w:t xml:space="preserve">chair et </w:t>
      </w:r>
      <w:r w:rsidR="007811F9">
        <w:rPr>
          <w:szCs w:val="24"/>
        </w:rPr>
        <w:lastRenderedPageBreak/>
        <w:t>boit mon sang a la vie éternelle… »</w:t>
      </w:r>
      <w:r w:rsidR="003815A3">
        <w:rPr>
          <w:szCs w:val="24"/>
        </w:rPr>
        <w:t xml:space="preserve"> </w:t>
      </w:r>
      <w:r w:rsidR="007811F9">
        <w:rPr>
          <w:szCs w:val="24"/>
        </w:rPr>
        <w:t xml:space="preserve">Donc, </w:t>
      </w:r>
      <w:r w:rsidR="00291019">
        <w:rPr>
          <w:szCs w:val="24"/>
        </w:rPr>
        <w:t xml:space="preserve">pour Jean, </w:t>
      </w:r>
      <w:r w:rsidR="00614F19">
        <w:rPr>
          <w:szCs w:val="24"/>
        </w:rPr>
        <w:t>« </w:t>
      </w:r>
      <w:r w:rsidR="007811F9">
        <w:rPr>
          <w:szCs w:val="24"/>
        </w:rPr>
        <w:t>résurrection, pain, ascension, Esprit, profession de foi de Pierre, apparaissent ensemble au début du récit chrétien</w:t>
      </w:r>
      <w:r w:rsidR="00291019">
        <w:rPr>
          <w:szCs w:val="24"/>
        </w:rPr>
        <w:t>. C’est par le moyen du pain rompu sacramentellement que les yeux se sont ouverts, et ont vu en Jésus le pain de vie, le crucifié qui a été pris, béni, rompu, donné</w:t>
      </w:r>
      <w:r w:rsidR="00614F19">
        <w:rPr>
          <w:szCs w:val="24"/>
        </w:rPr>
        <w:t> » (p.</w:t>
      </w:r>
      <w:r w:rsidR="00F9063B">
        <w:rPr>
          <w:szCs w:val="24"/>
        </w:rPr>
        <w:t xml:space="preserve"> </w:t>
      </w:r>
      <w:r w:rsidR="00614F19">
        <w:rPr>
          <w:szCs w:val="24"/>
        </w:rPr>
        <w:t>227)</w:t>
      </w:r>
      <w:r w:rsidR="00291019">
        <w:rPr>
          <w:szCs w:val="24"/>
        </w:rPr>
        <w:t xml:space="preserve">. </w:t>
      </w:r>
    </w:p>
    <w:p w:rsidR="00FB483B" w:rsidRDefault="00291019" w:rsidP="00FA20EC">
      <w:pPr>
        <w:jc w:val="both"/>
        <w:rPr>
          <w:b/>
          <w:i/>
          <w:sz w:val="28"/>
          <w:szCs w:val="28"/>
        </w:rPr>
      </w:pPr>
      <w:r w:rsidRPr="00291019">
        <w:rPr>
          <w:b/>
          <w:i/>
          <w:sz w:val="28"/>
          <w:szCs w:val="28"/>
        </w:rPr>
        <w:t>4</w:t>
      </w:r>
      <w:r w:rsidRPr="00291019">
        <w:rPr>
          <w:b/>
          <w:i/>
          <w:sz w:val="28"/>
          <w:szCs w:val="28"/>
          <w:vertAlign w:val="superscript"/>
        </w:rPr>
        <w:t>ème</w:t>
      </w:r>
      <w:r w:rsidR="00FE1C63">
        <w:rPr>
          <w:b/>
          <w:i/>
          <w:sz w:val="28"/>
          <w:szCs w:val="28"/>
        </w:rPr>
        <w:t xml:space="preserve"> indice : l</w:t>
      </w:r>
      <w:r w:rsidR="00F9063B">
        <w:rPr>
          <w:b/>
          <w:i/>
          <w:sz w:val="28"/>
          <w:szCs w:val="28"/>
        </w:rPr>
        <w:t xml:space="preserve">e « troisième jour », </w:t>
      </w:r>
      <w:r w:rsidRPr="00291019">
        <w:rPr>
          <w:b/>
          <w:i/>
          <w:sz w:val="28"/>
          <w:szCs w:val="28"/>
        </w:rPr>
        <w:t xml:space="preserve">un symbole eschatologique </w:t>
      </w:r>
      <w:r w:rsidR="00A879F8" w:rsidRPr="00291019">
        <w:rPr>
          <w:b/>
          <w:i/>
          <w:sz w:val="28"/>
          <w:szCs w:val="28"/>
        </w:rPr>
        <w:t xml:space="preserve"> </w:t>
      </w:r>
    </w:p>
    <w:p w:rsidR="00291019" w:rsidRDefault="00291019" w:rsidP="00FA20EC">
      <w:pPr>
        <w:jc w:val="both"/>
        <w:rPr>
          <w:szCs w:val="24"/>
        </w:rPr>
      </w:pPr>
      <w:r w:rsidRPr="00291019">
        <w:rPr>
          <w:szCs w:val="24"/>
        </w:rPr>
        <w:t xml:space="preserve">           « </w:t>
      </w:r>
      <w:r>
        <w:rPr>
          <w:szCs w:val="24"/>
        </w:rPr>
        <w:t xml:space="preserve">… </w:t>
      </w:r>
      <w:r w:rsidRPr="00291019">
        <w:rPr>
          <w:szCs w:val="24"/>
        </w:rPr>
        <w:t>Qu’il soit mis à mort</w:t>
      </w:r>
      <w:r>
        <w:rPr>
          <w:szCs w:val="24"/>
        </w:rPr>
        <w:t xml:space="preserve"> et que 3 jours après, il ressu</w:t>
      </w:r>
      <w:r w:rsidRPr="00291019">
        <w:rPr>
          <w:szCs w:val="24"/>
        </w:rPr>
        <w:t>scite… »</w:t>
      </w:r>
      <w:r w:rsidR="00614F19">
        <w:rPr>
          <w:szCs w:val="24"/>
        </w:rPr>
        <w:t xml:space="preserve"> </w:t>
      </w:r>
      <w:r w:rsidR="00FE1C63">
        <w:rPr>
          <w:szCs w:val="24"/>
        </w:rPr>
        <w:t>(Mc 8, 31</w:t>
      </w:r>
      <w:r>
        <w:rPr>
          <w:szCs w:val="24"/>
        </w:rPr>
        <w:t xml:space="preserve">) </w:t>
      </w:r>
      <w:r w:rsidR="00614F19">
        <w:rPr>
          <w:szCs w:val="24"/>
        </w:rPr>
        <w:t>et le même Marc le fait ré</w:t>
      </w:r>
      <w:r w:rsidR="00F9063B">
        <w:rPr>
          <w:szCs w:val="24"/>
        </w:rPr>
        <w:t>péter par Jésus encore 2 fois :</w:t>
      </w:r>
      <w:r w:rsidR="00614F19">
        <w:rPr>
          <w:szCs w:val="24"/>
        </w:rPr>
        <w:t xml:space="preserve"> (Mc 9,</w:t>
      </w:r>
      <w:r w:rsidR="00FE1C63">
        <w:rPr>
          <w:szCs w:val="24"/>
        </w:rPr>
        <w:t xml:space="preserve"> 31 </w:t>
      </w:r>
      <w:r w:rsidR="00614F19">
        <w:rPr>
          <w:szCs w:val="24"/>
        </w:rPr>
        <w:t>et Mc 10,</w:t>
      </w:r>
      <w:r w:rsidR="00FE1C63">
        <w:rPr>
          <w:szCs w:val="24"/>
        </w:rPr>
        <w:t xml:space="preserve"> 33)</w:t>
      </w:r>
      <w:r w:rsidR="00614F19">
        <w:rPr>
          <w:szCs w:val="24"/>
        </w:rPr>
        <w:t>. On peut penser que c’est donc une tradition primitive. Mais si c’est 3 jours après, c’est le lundi  et non le dimanche ! Pour accorder « 3 jours après » et « le 1</w:t>
      </w:r>
      <w:r w:rsidR="00614F19" w:rsidRPr="00614F19">
        <w:rPr>
          <w:szCs w:val="24"/>
          <w:vertAlign w:val="superscript"/>
        </w:rPr>
        <w:t>er</w:t>
      </w:r>
      <w:r w:rsidR="00614F19">
        <w:rPr>
          <w:szCs w:val="24"/>
        </w:rPr>
        <w:t xml:space="preserve"> jour de la semaine », on a traduit : « Le 3</w:t>
      </w:r>
      <w:r w:rsidR="00614F19" w:rsidRPr="00614F19">
        <w:rPr>
          <w:szCs w:val="24"/>
          <w:vertAlign w:val="superscript"/>
        </w:rPr>
        <w:t>ème</w:t>
      </w:r>
      <w:r w:rsidR="00FE1C63">
        <w:rPr>
          <w:szCs w:val="24"/>
        </w:rPr>
        <w:t xml:space="preserve"> jour »… Paul</w:t>
      </w:r>
      <w:r w:rsidR="00614F19">
        <w:rPr>
          <w:szCs w:val="24"/>
        </w:rPr>
        <w:t>, dès 56 dans l’épitre aux corinthiens, fait référence au 3</w:t>
      </w:r>
      <w:r w:rsidR="00614F19" w:rsidRPr="00614F19">
        <w:rPr>
          <w:szCs w:val="24"/>
          <w:vertAlign w:val="superscript"/>
        </w:rPr>
        <w:t>ème</w:t>
      </w:r>
      <w:r w:rsidR="00834A46">
        <w:rPr>
          <w:szCs w:val="24"/>
        </w:rPr>
        <w:t xml:space="preserve"> jour.</w:t>
      </w:r>
      <w:r w:rsidR="00614F19">
        <w:rPr>
          <w:szCs w:val="24"/>
        </w:rPr>
        <w:t xml:space="preserve"> Et Luc et Matthieu ont</w:t>
      </w:r>
      <w:r w:rsidR="00834A46">
        <w:rPr>
          <w:szCs w:val="24"/>
        </w:rPr>
        <w:t xml:space="preserve"> changé « après 3 jours » en « l</w:t>
      </w:r>
      <w:r w:rsidR="00614F19">
        <w:rPr>
          <w:szCs w:val="24"/>
        </w:rPr>
        <w:t>e 3</w:t>
      </w:r>
      <w:r w:rsidR="00614F19" w:rsidRPr="00614F19">
        <w:rPr>
          <w:szCs w:val="24"/>
          <w:vertAlign w:val="superscript"/>
        </w:rPr>
        <w:t>ème</w:t>
      </w:r>
      <w:r w:rsidR="00614F19">
        <w:rPr>
          <w:szCs w:val="24"/>
        </w:rPr>
        <w:t xml:space="preserve"> jour »</w:t>
      </w:r>
      <w:r w:rsidR="00B94479">
        <w:rPr>
          <w:szCs w:val="24"/>
        </w:rPr>
        <w:t>, alors qu’ils s’appuyaient sur le texte de Marc.</w:t>
      </w:r>
      <w:r w:rsidR="00834A46">
        <w:rPr>
          <w:szCs w:val="24"/>
        </w:rPr>
        <w:t xml:space="preserve"> </w:t>
      </w:r>
      <w:r w:rsidR="00B94479">
        <w:rPr>
          <w:szCs w:val="24"/>
        </w:rPr>
        <w:t>Il apparait donc que des chronologies différentes se sont con</w:t>
      </w:r>
      <w:r w:rsidR="00FE1C63">
        <w:rPr>
          <w:szCs w:val="24"/>
        </w:rPr>
        <w:t xml:space="preserve">currencées. Le « tombeau vide » </w:t>
      </w:r>
      <w:r w:rsidR="00B94479">
        <w:rPr>
          <w:szCs w:val="24"/>
        </w:rPr>
        <w:t>est rentré dans la tradition en même temps que « le premier jour de la semaine ». Fuller affirme que la célébration du Seigneur le 1</w:t>
      </w:r>
      <w:r w:rsidR="00B94479" w:rsidRPr="00B94479">
        <w:rPr>
          <w:szCs w:val="24"/>
          <w:vertAlign w:val="superscript"/>
        </w:rPr>
        <w:t>er</w:t>
      </w:r>
      <w:r w:rsidR="00B94479">
        <w:rPr>
          <w:szCs w:val="24"/>
        </w:rPr>
        <w:t xml:space="preserve"> jour de la semaine est une tradition hellénique inconnue des chrétiens palestiniens. On peut donc penser que la tradition du « après 3 jours »  est antérieure, et a été greffée peu à pe</w:t>
      </w:r>
      <w:r w:rsidR="00917CFF">
        <w:rPr>
          <w:szCs w:val="24"/>
        </w:rPr>
        <w:t>u sur le jour du culte chrétien</w:t>
      </w:r>
      <w:r w:rsidR="00B94479">
        <w:rPr>
          <w:szCs w:val="24"/>
        </w:rPr>
        <w:t>, le « 1</w:t>
      </w:r>
      <w:r w:rsidR="00B94479" w:rsidRPr="00B94479">
        <w:rPr>
          <w:szCs w:val="24"/>
          <w:vertAlign w:val="superscript"/>
        </w:rPr>
        <w:t>er</w:t>
      </w:r>
      <w:r w:rsidR="00B94479">
        <w:rPr>
          <w:szCs w:val="24"/>
        </w:rPr>
        <w:t xml:space="preserve"> jour de la semaine ».</w:t>
      </w:r>
      <w:r w:rsidR="002537CC">
        <w:rPr>
          <w:szCs w:val="24"/>
        </w:rPr>
        <w:t xml:space="preserve"> Mais il faut aller plus loin et chercher à voir l’origine de la tradition des « après 3 jours »</w:t>
      </w:r>
      <w:r w:rsidR="00FE1C63">
        <w:rPr>
          <w:szCs w:val="24"/>
        </w:rPr>
        <w:t>. Le symbole « après 3 jours »</w:t>
      </w:r>
      <w:r w:rsidR="002537CC">
        <w:rPr>
          <w:szCs w:val="24"/>
        </w:rPr>
        <w:t xml:space="preserve">  était un </w:t>
      </w:r>
      <w:r w:rsidR="00B94479">
        <w:rPr>
          <w:szCs w:val="24"/>
        </w:rPr>
        <w:t xml:space="preserve"> </w:t>
      </w:r>
      <w:r w:rsidR="002537CC">
        <w:rPr>
          <w:szCs w:val="24"/>
        </w:rPr>
        <w:t>symbole apocalyptique pour les juifs :</w:t>
      </w:r>
      <w:r w:rsidR="00B44473">
        <w:rPr>
          <w:szCs w:val="24"/>
        </w:rPr>
        <w:t xml:space="preserve"> le matin</w:t>
      </w:r>
      <w:r w:rsidR="002537CC">
        <w:rPr>
          <w:szCs w:val="24"/>
        </w:rPr>
        <w:t xml:space="preserve"> d’après le 3</w:t>
      </w:r>
      <w:r w:rsidR="002537CC" w:rsidRPr="002537CC">
        <w:rPr>
          <w:szCs w:val="24"/>
          <w:vertAlign w:val="superscript"/>
        </w:rPr>
        <w:t>ème</w:t>
      </w:r>
      <w:r w:rsidR="002537CC">
        <w:rPr>
          <w:szCs w:val="24"/>
        </w:rPr>
        <w:t xml:space="preserve"> jour est le moment décisif, le moment crucial, 3 jours après </w:t>
      </w:r>
      <w:r w:rsidR="00B44473">
        <w:rPr>
          <w:szCs w:val="24"/>
        </w:rPr>
        <w:t xml:space="preserve">la fin du monde, </w:t>
      </w:r>
      <w:r w:rsidR="002537CC">
        <w:rPr>
          <w:szCs w:val="24"/>
        </w:rPr>
        <w:t>la cessation du temps. Même si l’emploi du mot « jour » est biza</w:t>
      </w:r>
      <w:r w:rsidR="00FE1C63">
        <w:rPr>
          <w:szCs w:val="24"/>
        </w:rPr>
        <w:t>rre à propos d’une dimension au-</w:t>
      </w:r>
      <w:r w:rsidR="002537CC">
        <w:rPr>
          <w:szCs w:val="24"/>
        </w:rPr>
        <w:t xml:space="preserve">delà du temps, il fait partie </w:t>
      </w:r>
      <w:r w:rsidR="00B44473">
        <w:rPr>
          <w:szCs w:val="24"/>
        </w:rPr>
        <w:t>des anciens textes talmudiques qui parlent de la résurrection générale à la fin des temps. Le symbole des 3 jours ne devait pas être une question de chronologie pour les chrétiens juifs de l’Eglise primitive. Pour eux, « Jésus était entré dans le royaume des cieux d’où il s’était manifesté à ses disciples après sa mort… Le juste qui avait é</w:t>
      </w:r>
      <w:r w:rsidR="00E172E5">
        <w:rPr>
          <w:szCs w:val="24"/>
        </w:rPr>
        <w:t>té crucifié avait été justifié </w:t>
      </w:r>
      <w:r w:rsidR="00B44473">
        <w:rPr>
          <w:szCs w:val="24"/>
        </w:rPr>
        <w:t>et son enseignement avait été validé… »</w:t>
      </w:r>
      <w:r w:rsidR="00FE1C63">
        <w:rPr>
          <w:szCs w:val="24"/>
        </w:rPr>
        <w:t xml:space="preserve"> (p. 229</w:t>
      </w:r>
      <w:r w:rsidR="00B44473">
        <w:rPr>
          <w:szCs w:val="24"/>
        </w:rPr>
        <w:t>)</w:t>
      </w:r>
      <w:r w:rsidR="00E172E5">
        <w:rPr>
          <w:szCs w:val="24"/>
        </w:rPr>
        <w:t>.</w:t>
      </w:r>
      <w:r w:rsidR="00B44473">
        <w:rPr>
          <w:szCs w:val="24"/>
        </w:rPr>
        <w:t xml:space="preserve"> Cela signifiait aussi que la résurrection s’était produite, mais dans le seul cas particulier de Jésus</w:t>
      </w:r>
      <w:r w:rsidR="00917CFF">
        <w:rPr>
          <w:szCs w:val="24"/>
        </w:rPr>
        <w:t>,</w:t>
      </w:r>
      <w:r w:rsidR="00B44473">
        <w:rPr>
          <w:szCs w:val="24"/>
        </w:rPr>
        <w:t xml:space="preserve"> </w:t>
      </w:r>
      <w:r w:rsidR="00917CFF">
        <w:rPr>
          <w:szCs w:val="24"/>
        </w:rPr>
        <w:t>« </w:t>
      </w:r>
      <w:r w:rsidR="00B44473">
        <w:rPr>
          <w:szCs w:val="24"/>
        </w:rPr>
        <w:t>prémice</w:t>
      </w:r>
      <w:r w:rsidR="00917CFF">
        <w:rPr>
          <w:szCs w:val="24"/>
        </w:rPr>
        <w:t>s</w:t>
      </w:r>
      <w:r w:rsidR="00B44473">
        <w:rPr>
          <w:szCs w:val="24"/>
        </w:rPr>
        <w:t xml:space="preserve"> d</w:t>
      </w:r>
      <w:r w:rsidR="00FE1C63">
        <w:rPr>
          <w:szCs w:val="24"/>
        </w:rPr>
        <w:t>e ceux qui se sont endormis » (</w:t>
      </w:r>
      <w:r w:rsidR="00F9063B">
        <w:rPr>
          <w:szCs w:val="24"/>
        </w:rPr>
        <w:t>1 Co</w:t>
      </w:r>
      <w:r w:rsidR="00B44473">
        <w:rPr>
          <w:szCs w:val="24"/>
        </w:rPr>
        <w:t xml:space="preserve"> 15,</w:t>
      </w:r>
      <w:r w:rsidR="00FE1C63">
        <w:rPr>
          <w:szCs w:val="24"/>
        </w:rPr>
        <w:t xml:space="preserve"> 20</w:t>
      </w:r>
      <w:r w:rsidR="00B44473">
        <w:rPr>
          <w:szCs w:val="24"/>
        </w:rPr>
        <w:t xml:space="preserve">). Cette tradition des 3 jours est rentrée dans  l’apocalyptique juive </w:t>
      </w:r>
      <w:r w:rsidR="00917CFF">
        <w:rPr>
          <w:szCs w:val="24"/>
        </w:rPr>
        <w:t xml:space="preserve">à travers le midrash omniprésent dans l’histoire hébraïque : </w:t>
      </w:r>
      <w:proofErr w:type="spellStart"/>
      <w:r w:rsidR="00917CFF">
        <w:rPr>
          <w:szCs w:val="24"/>
        </w:rPr>
        <w:t>Gn</w:t>
      </w:r>
      <w:proofErr w:type="spellEnd"/>
      <w:r w:rsidR="00917CFF">
        <w:rPr>
          <w:szCs w:val="24"/>
        </w:rPr>
        <w:t xml:space="preserve"> 30,</w:t>
      </w:r>
      <w:r w:rsidR="00FE1C63">
        <w:rPr>
          <w:szCs w:val="24"/>
        </w:rPr>
        <w:t xml:space="preserve"> </w:t>
      </w:r>
      <w:r w:rsidR="00917CFF">
        <w:rPr>
          <w:szCs w:val="24"/>
        </w:rPr>
        <w:t>36 ; Ex 10,</w:t>
      </w:r>
      <w:r w:rsidR="00FE1C63">
        <w:rPr>
          <w:szCs w:val="24"/>
        </w:rPr>
        <w:t xml:space="preserve"> </w:t>
      </w:r>
      <w:r w:rsidR="00917CFF">
        <w:rPr>
          <w:szCs w:val="24"/>
        </w:rPr>
        <w:t>22 ;</w:t>
      </w:r>
      <w:r w:rsidR="00AD3CE4">
        <w:rPr>
          <w:szCs w:val="24"/>
        </w:rPr>
        <w:t xml:space="preserve"> Ex 19,</w:t>
      </w:r>
      <w:r w:rsidR="00FE1C63">
        <w:rPr>
          <w:szCs w:val="24"/>
        </w:rPr>
        <w:t xml:space="preserve"> </w:t>
      </w:r>
      <w:r w:rsidR="00AD3CE4">
        <w:rPr>
          <w:szCs w:val="24"/>
        </w:rPr>
        <w:t xml:space="preserve">11 ; </w:t>
      </w:r>
      <w:proofErr w:type="spellStart"/>
      <w:r w:rsidR="00917CFF">
        <w:rPr>
          <w:szCs w:val="24"/>
        </w:rPr>
        <w:t>Esd</w:t>
      </w:r>
      <w:proofErr w:type="spellEnd"/>
      <w:r w:rsidR="00917CFF">
        <w:rPr>
          <w:szCs w:val="24"/>
        </w:rPr>
        <w:t xml:space="preserve"> 8,</w:t>
      </w:r>
      <w:r w:rsidR="00FE1C63">
        <w:rPr>
          <w:szCs w:val="24"/>
        </w:rPr>
        <w:t xml:space="preserve"> </w:t>
      </w:r>
      <w:r w:rsidR="00917CFF">
        <w:rPr>
          <w:szCs w:val="24"/>
        </w:rPr>
        <w:t>15 ; Est 4,</w:t>
      </w:r>
      <w:r w:rsidR="00FE1C63">
        <w:rPr>
          <w:szCs w:val="24"/>
        </w:rPr>
        <w:t xml:space="preserve"> </w:t>
      </w:r>
      <w:r w:rsidR="00917CFF">
        <w:rPr>
          <w:szCs w:val="24"/>
        </w:rPr>
        <w:t>16 ; Jon</w:t>
      </w:r>
      <w:r w:rsidR="00FE1C63">
        <w:rPr>
          <w:szCs w:val="24"/>
        </w:rPr>
        <w:t xml:space="preserve"> </w:t>
      </w:r>
      <w:r w:rsidR="00917CFF">
        <w:rPr>
          <w:szCs w:val="24"/>
        </w:rPr>
        <w:t>2,</w:t>
      </w:r>
      <w:r w:rsidR="00FE1C63">
        <w:rPr>
          <w:szCs w:val="24"/>
        </w:rPr>
        <w:t xml:space="preserve"> </w:t>
      </w:r>
      <w:r w:rsidR="00917CFF">
        <w:rPr>
          <w:szCs w:val="24"/>
        </w:rPr>
        <w:t>1 ;</w:t>
      </w:r>
      <w:r w:rsidR="00FE1C63">
        <w:rPr>
          <w:szCs w:val="24"/>
        </w:rPr>
        <w:t xml:space="preserve"> 2 R </w:t>
      </w:r>
      <w:r w:rsidR="00917CFF">
        <w:rPr>
          <w:szCs w:val="24"/>
        </w:rPr>
        <w:t>20,</w:t>
      </w:r>
      <w:r w:rsidR="00FE1C63">
        <w:rPr>
          <w:szCs w:val="24"/>
        </w:rPr>
        <w:t xml:space="preserve"> </w:t>
      </w:r>
      <w:r w:rsidR="00917CFF">
        <w:rPr>
          <w:szCs w:val="24"/>
        </w:rPr>
        <w:t>1 ;</w:t>
      </w:r>
      <w:r w:rsidR="00FE1C63">
        <w:rPr>
          <w:szCs w:val="24"/>
        </w:rPr>
        <w:t xml:space="preserve"> </w:t>
      </w:r>
      <w:r w:rsidR="00917CFF">
        <w:rPr>
          <w:szCs w:val="24"/>
        </w:rPr>
        <w:t>Os 6,</w:t>
      </w:r>
      <w:r w:rsidR="00FE1C63">
        <w:rPr>
          <w:szCs w:val="24"/>
        </w:rPr>
        <w:t xml:space="preserve"> </w:t>
      </w:r>
      <w:r w:rsidR="00917CFF">
        <w:rPr>
          <w:szCs w:val="24"/>
        </w:rPr>
        <w:t xml:space="preserve">2 ; </w:t>
      </w:r>
      <w:proofErr w:type="spellStart"/>
      <w:r w:rsidR="00917CFF">
        <w:rPr>
          <w:szCs w:val="24"/>
        </w:rPr>
        <w:t>Za</w:t>
      </w:r>
      <w:proofErr w:type="spellEnd"/>
      <w:r w:rsidR="00917CFF">
        <w:rPr>
          <w:szCs w:val="24"/>
        </w:rPr>
        <w:t xml:space="preserve"> 13,</w:t>
      </w:r>
      <w:r w:rsidR="00FE1C63">
        <w:rPr>
          <w:szCs w:val="24"/>
        </w:rPr>
        <w:t xml:space="preserve"> 7… Le « J</w:t>
      </w:r>
      <w:r w:rsidR="00917CFF">
        <w:rPr>
          <w:szCs w:val="24"/>
        </w:rPr>
        <w:t>our du Seigneur</w:t>
      </w:r>
      <w:r w:rsidR="00AD3CE4">
        <w:rPr>
          <w:szCs w:val="24"/>
        </w:rPr>
        <w:t> »</w:t>
      </w:r>
      <w:r w:rsidR="00917CFF">
        <w:rPr>
          <w:szCs w:val="24"/>
        </w:rPr>
        <w:t xml:space="preserve"> serait le jour où Dieu agirait de façon décisive pour sauver le monde. Dans l’histoire juive, l’aube du 3</w:t>
      </w:r>
      <w:r w:rsidR="00917CFF" w:rsidRPr="00917CFF">
        <w:rPr>
          <w:szCs w:val="24"/>
          <w:vertAlign w:val="superscript"/>
        </w:rPr>
        <w:t>ème</w:t>
      </w:r>
      <w:r w:rsidR="00917CFF">
        <w:rPr>
          <w:szCs w:val="24"/>
        </w:rPr>
        <w:t xml:space="preserve"> jour, ou même parfois le 3</w:t>
      </w:r>
      <w:r w:rsidR="00917CFF" w:rsidRPr="00917CFF">
        <w:rPr>
          <w:szCs w:val="24"/>
          <w:vertAlign w:val="superscript"/>
        </w:rPr>
        <w:t>ème</w:t>
      </w:r>
      <w:r w:rsidR="00917CFF">
        <w:rPr>
          <w:szCs w:val="24"/>
        </w:rPr>
        <w:t xml:space="preserve"> jour, a donc été progressivement </w:t>
      </w:r>
      <w:r w:rsidR="00E96F85">
        <w:rPr>
          <w:szCs w:val="24"/>
        </w:rPr>
        <w:t>assimilé au « </w:t>
      </w:r>
      <w:r w:rsidR="00AD3CE4">
        <w:rPr>
          <w:szCs w:val="24"/>
        </w:rPr>
        <w:t>Jour du Seigneur », le jour du Jugement. « C’est ainsi que les symboles de l’histoire ancienne des juifs - les 3 jours, le jour du Seigneur, l’exaltation le Fils de l’homme, la seconde venue - ont été rassemblés autour de la vie de Jésus lorsque les premiers chrétiens ont essayé d’en interpréter la signification, et comprendre le sens</w:t>
      </w:r>
      <w:r w:rsidR="00FE1C63">
        <w:rPr>
          <w:szCs w:val="24"/>
        </w:rPr>
        <w:t xml:space="preserve"> que sa mort avait pour eux » (p .232</w:t>
      </w:r>
      <w:r w:rsidR="00AD3CE4">
        <w:rPr>
          <w:szCs w:val="24"/>
        </w:rPr>
        <w:t>). Si l’expérience pascale n’avait pas eu de réalité, aucun de ces symboles n’aurait été réuni autour de sa vie. Le midrash permet de restituer</w:t>
      </w:r>
      <w:r w:rsidR="002B5AFF">
        <w:rPr>
          <w:szCs w:val="24"/>
        </w:rPr>
        <w:t xml:space="preserve"> le sens origi</w:t>
      </w:r>
      <w:r w:rsidR="00E172E5">
        <w:rPr>
          <w:szCs w:val="24"/>
        </w:rPr>
        <w:t xml:space="preserve">nel des symboles : </w:t>
      </w:r>
      <w:r w:rsidR="002B5AFF">
        <w:rPr>
          <w:szCs w:val="24"/>
        </w:rPr>
        <w:t>faire comprendre que depuis</w:t>
      </w:r>
      <w:r w:rsidR="00FE1C63">
        <w:rPr>
          <w:szCs w:val="24"/>
        </w:rPr>
        <w:t xml:space="preserve"> </w:t>
      </w:r>
      <w:r w:rsidR="002B5AFF">
        <w:rPr>
          <w:szCs w:val="24"/>
        </w:rPr>
        <w:t>le moment où Jésus est mort, la vie a une nouveauté radicale. « Il s’est passé quelque chose.. »</w:t>
      </w:r>
      <w:r w:rsidR="00E172E5">
        <w:rPr>
          <w:szCs w:val="24"/>
        </w:rPr>
        <w:t xml:space="preserve"> </w:t>
      </w:r>
      <w:r w:rsidR="002B5AFF">
        <w:rPr>
          <w:szCs w:val="24"/>
        </w:rPr>
        <w:t>qui invitait ceux qui l’avaient partagé à entrer dans une nouvelle réalité qu’ils ne pouvaient décrire autrement</w:t>
      </w:r>
      <w:r w:rsidR="00FE1C63">
        <w:rPr>
          <w:szCs w:val="24"/>
        </w:rPr>
        <w:t xml:space="preserve"> qu’en termes mythologiques » (p. 233</w:t>
      </w:r>
      <w:r w:rsidR="002B5AFF">
        <w:rPr>
          <w:szCs w:val="24"/>
        </w:rPr>
        <w:t xml:space="preserve">). </w:t>
      </w:r>
    </w:p>
    <w:p w:rsidR="002B5AFF" w:rsidRDefault="002B5AFF" w:rsidP="00FA20EC">
      <w:pPr>
        <w:jc w:val="both"/>
        <w:rPr>
          <w:b/>
          <w:i/>
          <w:sz w:val="28"/>
          <w:szCs w:val="28"/>
        </w:rPr>
      </w:pPr>
      <w:r w:rsidRPr="002B5AFF">
        <w:rPr>
          <w:b/>
          <w:i/>
          <w:sz w:val="28"/>
          <w:szCs w:val="28"/>
        </w:rPr>
        <w:t>5</w:t>
      </w:r>
      <w:r w:rsidRPr="002B5AFF">
        <w:rPr>
          <w:b/>
          <w:i/>
          <w:sz w:val="28"/>
          <w:szCs w:val="28"/>
          <w:vertAlign w:val="superscript"/>
        </w:rPr>
        <w:t>ème</w:t>
      </w:r>
      <w:r w:rsidR="00FE1C63">
        <w:rPr>
          <w:b/>
          <w:i/>
          <w:sz w:val="28"/>
          <w:szCs w:val="28"/>
        </w:rPr>
        <w:t xml:space="preserve"> indice : l</w:t>
      </w:r>
      <w:r w:rsidRPr="002B5AFF">
        <w:rPr>
          <w:b/>
          <w:i/>
          <w:sz w:val="28"/>
          <w:szCs w:val="28"/>
        </w:rPr>
        <w:t xml:space="preserve">a tradition de la mise au tombeau, comme récit légendaire. </w:t>
      </w:r>
    </w:p>
    <w:p w:rsidR="00834A46" w:rsidRDefault="00834A46" w:rsidP="00FA20EC">
      <w:pPr>
        <w:jc w:val="both"/>
        <w:rPr>
          <w:szCs w:val="24"/>
        </w:rPr>
      </w:pPr>
      <w:r>
        <w:rPr>
          <w:b/>
          <w:i/>
          <w:sz w:val="28"/>
          <w:szCs w:val="28"/>
        </w:rPr>
        <w:t xml:space="preserve">       </w:t>
      </w:r>
      <w:r w:rsidRPr="00834A46">
        <w:rPr>
          <w:szCs w:val="24"/>
        </w:rPr>
        <w:t>« Il a été enseveli </w:t>
      </w:r>
      <w:r w:rsidR="00FE1C63">
        <w:rPr>
          <w:szCs w:val="24"/>
        </w:rPr>
        <w:t>» (1 Co 15, 4</w:t>
      </w:r>
      <w:r w:rsidRPr="00834A46">
        <w:rPr>
          <w:szCs w:val="24"/>
        </w:rPr>
        <w:t>)</w:t>
      </w:r>
      <w:r w:rsidR="00EE34DB">
        <w:rPr>
          <w:szCs w:val="24"/>
        </w:rPr>
        <w:t xml:space="preserve">. </w:t>
      </w:r>
      <w:r w:rsidR="00E172E5">
        <w:rPr>
          <w:szCs w:val="24"/>
        </w:rPr>
        <w:t>Paul énonce une évidence : d</w:t>
      </w:r>
      <w:r w:rsidR="00B95261">
        <w:rPr>
          <w:szCs w:val="24"/>
        </w:rPr>
        <w:t xml:space="preserve">ans la société juive, le mort était enseveli le jour même. Mais Paul ne mentionne rien à propos du tombeau. Marc </w:t>
      </w:r>
      <w:r w:rsidR="00B95261">
        <w:rPr>
          <w:szCs w:val="24"/>
        </w:rPr>
        <w:lastRenderedPageBreak/>
        <w:t>me</w:t>
      </w:r>
      <w:r w:rsidR="00C2281A">
        <w:rPr>
          <w:szCs w:val="24"/>
        </w:rPr>
        <w:t>t en scène Joseph d’</w:t>
      </w:r>
      <w:proofErr w:type="spellStart"/>
      <w:r w:rsidR="00C2281A">
        <w:rPr>
          <w:szCs w:val="24"/>
        </w:rPr>
        <w:t>Arimathie</w:t>
      </w:r>
      <w:proofErr w:type="spellEnd"/>
      <w:r w:rsidR="00C2281A">
        <w:rPr>
          <w:szCs w:val="24"/>
        </w:rPr>
        <w:t xml:space="preserve">, </w:t>
      </w:r>
      <w:r w:rsidR="00E172E5">
        <w:rPr>
          <w:szCs w:val="24"/>
        </w:rPr>
        <w:t>membre éminent du Conseil…</w:t>
      </w:r>
      <w:r w:rsidR="00B95261">
        <w:rPr>
          <w:szCs w:val="24"/>
        </w:rPr>
        <w:t>et qui attendait lui aussi le Règne de Dieu »</w:t>
      </w:r>
      <w:r w:rsidR="00FE1C63">
        <w:rPr>
          <w:szCs w:val="24"/>
        </w:rPr>
        <w:t xml:space="preserve"> </w:t>
      </w:r>
      <w:r w:rsidR="00B95261">
        <w:rPr>
          <w:szCs w:val="24"/>
        </w:rPr>
        <w:t>(Mc 15,</w:t>
      </w:r>
      <w:r w:rsidR="00FE1C63">
        <w:rPr>
          <w:szCs w:val="24"/>
        </w:rPr>
        <w:t xml:space="preserve"> 43</w:t>
      </w:r>
      <w:r w:rsidR="00F9063B">
        <w:rPr>
          <w:szCs w:val="24"/>
        </w:rPr>
        <w:t>)</w:t>
      </w:r>
      <w:r w:rsidR="00B95261">
        <w:rPr>
          <w:szCs w:val="24"/>
        </w:rPr>
        <w:t>. Il accomplit les rites funéraires juifs et le déposa « dans une tombe creusée dans le rocher et il roula une pierre à l’entrée du tombeau »</w:t>
      </w:r>
      <w:r w:rsidR="00B31346">
        <w:rPr>
          <w:szCs w:val="24"/>
        </w:rPr>
        <w:t>. Matthieu ajoute le « tombeau tout</w:t>
      </w:r>
      <w:r w:rsidR="00C2281A">
        <w:rPr>
          <w:szCs w:val="24"/>
        </w:rPr>
        <w:t xml:space="preserve"> neuf » et la « grosse pierre »</w:t>
      </w:r>
      <w:r w:rsidR="00B31346">
        <w:rPr>
          <w:szCs w:val="24"/>
        </w:rPr>
        <w:t>.</w:t>
      </w:r>
      <w:r w:rsidR="00C2281A">
        <w:rPr>
          <w:szCs w:val="24"/>
        </w:rPr>
        <w:t xml:space="preserve"> </w:t>
      </w:r>
      <w:r w:rsidR="00B31346">
        <w:rPr>
          <w:szCs w:val="24"/>
        </w:rPr>
        <w:t>Luc ajoute à la qualité personnelle de Joseph et précise « un tombeau où jamais personne n’avait été mis » (</w:t>
      </w:r>
      <w:proofErr w:type="spellStart"/>
      <w:r w:rsidR="00B31346">
        <w:rPr>
          <w:szCs w:val="24"/>
        </w:rPr>
        <w:t>Lc</w:t>
      </w:r>
      <w:proofErr w:type="spellEnd"/>
      <w:r w:rsidR="00C2281A">
        <w:rPr>
          <w:szCs w:val="24"/>
        </w:rPr>
        <w:t xml:space="preserve"> </w:t>
      </w:r>
      <w:r w:rsidR="00B31346">
        <w:rPr>
          <w:szCs w:val="24"/>
        </w:rPr>
        <w:t>23,</w:t>
      </w:r>
      <w:r w:rsidR="00FE1C63">
        <w:rPr>
          <w:szCs w:val="24"/>
        </w:rPr>
        <w:t xml:space="preserve"> 53). Chez Jean</w:t>
      </w:r>
      <w:r w:rsidR="00B31346">
        <w:rPr>
          <w:szCs w:val="24"/>
        </w:rPr>
        <w:t>, le personnage de Nicodème vient s’ajouter, avec son apport à l’embaumement, que le midrash a pu rattacher au Ps 45,</w:t>
      </w:r>
      <w:r w:rsidR="00FE1C63">
        <w:rPr>
          <w:szCs w:val="24"/>
        </w:rPr>
        <w:t xml:space="preserve"> </w:t>
      </w:r>
      <w:r w:rsidR="00F9063B">
        <w:rPr>
          <w:szCs w:val="24"/>
        </w:rPr>
        <w:t>7</w:t>
      </w:r>
      <w:r w:rsidR="00B31346">
        <w:rPr>
          <w:szCs w:val="24"/>
        </w:rPr>
        <w:t>. Dans les Actes des apôtres, Luc contredit son évangile, en écrivant que</w:t>
      </w:r>
      <w:r w:rsidR="00EE34DB">
        <w:rPr>
          <w:szCs w:val="24"/>
        </w:rPr>
        <w:t xml:space="preserve"> selon Paul,</w:t>
      </w:r>
      <w:r w:rsidR="00B31346">
        <w:rPr>
          <w:szCs w:val="24"/>
        </w:rPr>
        <w:t xml:space="preserve"> ce sont ceux qui ont fait périr Jésus qui « l’ont descendu du bois et déposé dans un tombeau » (</w:t>
      </w:r>
      <w:proofErr w:type="spellStart"/>
      <w:r w:rsidR="00B31346">
        <w:rPr>
          <w:szCs w:val="24"/>
        </w:rPr>
        <w:t>Ac</w:t>
      </w:r>
      <w:proofErr w:type="spellEnd"/>
      <w:r w:rsidR="00B31346">
        <w:rPr>
          <w:szCs w:val="24"/>
        </w:rPr>
        <w:t xml:space="preserve"> 13,</w:t>
      </w:r>
      <w:r w:rsidR="00FE1C63">
        <w:rPr>
          <w:szCs w:val="24"/>
        </w:rPr>
        <w:t xml:space="preserve"> 28</w:t>
      </w:r>
      <w:r w:rsidR="00B31346">
        <w:rPr>
          <w:szCs w:val="24"/>
        </w:rPr>
        <w:t>)</w:t>
      </w:r>
      <w:r w:rsidR="00EE34DB">
        <w:rPr>
          <w:szCs w:val="24"/>
        </w:rPr>
        <w:t>. Il était trop insupportable pour les premiers chrétiens de reconnaître que personne parmi ses proches, n’était présent pour inhumer Jésus. Et Marc identifie bien ce scandale</w:t>
      </w:r>
      <w:r w:rsidR="00E172E5">
        <w:rPr>
          <w:szCs w:val="24"/>
        </w:rPr>
        <w:t> :</w:t>
      </w:r>
      <w:r w:rsidR="00EE34DB">
        <w:rPr>
          <w:szCs w:val="24"/>
        </w:rPr>
        <w:t xml:space="preserve"> « Et tous l’abandon</w:t>
      </w:r>
      <w:r w:rsidR="00FE1C63">
        <w:rPr>
          <w:szCs w:val="24"/>
        </w:rPr>
        <w:t>nèrent  et prirent la fuite » (</w:t>
      </w:r>
      <w:r w:rsidR="00EE34DB">
        <w:rPr>
          <w:szCs w:val="24"/>
        </w:rPr>
        <w:t>Mc 14,</w:t>
      </w:r>
      <w:r w:rsidR="00FE1C63">
        <w:rPr>
          <w:szCs w:val="24"/>
        </w:rPr>
        <w:t xml:space="preserve"> 50</w:t>
      </w:r>
      <w:r w:rsidR="00EE34DB">
        <w:rPr>
          <w:szCs w:val="24"/>
        </w:rPr>
        <w:t>)</w:t>
      </w:r>
      <w:r w:rsidR="00F9063B">
        <w:rPr>
          <w:szCs w:val="24"/>
        </w:rPr>
        <w:t>.</w:t>
      </w:r>
      <w:r w:rsidR="00B31346">
        <w:rPr>
          <w:szCs w:val="24"/>
        </w:rPr>
        <w:t xml:space="preserve"> </w:t>
      </w:r>
      <w:r w:rsidR="00EE34DB">
        <w:rPr>
          <w:szCs w:val="24"/>
        </w:rPr>
        <w:t>Suit le triple reniement de Pierre</w:t>
      </w:r>
      <w:r w:rsidR="00E96F85">
        <w:rPr>
          <w:szCs w:val="24"/>
        </w:rPr>
        <w:t xml:space="preserve"> qui suivait « de loin »</w:t>
      </w:r>
      <w:r w:rsidR="00EE34DB">
        <w:rPr>
          <w:szCs w:val="24"/>
        </w:rPr>
        <w:t xml:space="preserve">. Matthieu reprend l’abandon complet, et </w:t>
      </w:r>
      <w:proofErr w:type="spellStart"/>
      <w:r w:rsidR="00EE34DB">
        <w:rPr>
          <w:szCs w:val="24"/>
        </w:rPr>
        <w:t>Lc</w:t>
      </w:r>
      <w:proofErr w:type="spellEnd"/>
      <w:r w:rsidR="00EE34DB">
        <w:rPr>
          <w:szCs w:val="24"/>
        </w:rPr>
        <w:t xml:space="preserve"> évoque une courte résistance des disciples vite arrêtée par Jésus. Jean amplifie cette résistance avec le coup d’épée de Pierre. On voit qu’avec</w:t>
      </w:r>
      <w:r w:rsidR="00E96F85">
        <w:rPr>
          <w:szCs w:val="24"/>
        </w:rPr>
        <w:t xml:space="preserve"> </w:t>
      </w:r>
      <w:r w:rsidR="00EE34DB">
        <w:rPr>
          <w:szCs w:val="24"/>
        </w:rPr>
        <w:t>le temps « la réputation des</w:t>
      </w:r>
      <w:r w:rsidR="00FE1C63">
        <w:rPr>
          <w:szCs w:val="24"/>
        </w:rPr>
        <w:t xml:space="preserve"> disciples s’améliore » (p. 241</w:t>
      </w:r>
      <w:r w:rsidR="00EE34DB">
        <w:rPr>
          <w:szCs w:val="24"/>
        </w:rPr>
        <w:t>)</w:t>
      </w:r>
      <w:r w:rsidR="00E96F85">
        <w:rPr>
          <w:szCs w:val="24"/>
        </w:rPr>
        <w:t>. Il est donc très probable que Jésus a été jeté comme pour les criminels de droit commun dans une fosse commune. D’autre part, la tradition du tombeau vide ne fait pas partie du kérygme primitif de la tradition galiléenne. Cela explique la difficulté des évangélistes à trouver la raison de la présence des femmes au t</w:t>
      </w:r>
      <w:r w:rsidR="00F9063B">
        <w:rPr>
          <w:szCs w:val="24"/>
        </w:rPr>
        <w:t>ombeau : embaumement tardif (Mar</w:t>
      </w:r>
      <w:r w:rsidR="00E96F85">
        <w:rPr>
          <w:szCs w:val="24"/>
        </w:rPr>
        <w:t>c)</w:t>
      </w:r>
      <w:r w:rsidR="00FE1C63">
        <w:rPr>
          <w:szCs w:val="24"/>
        </w:rPr>
        <w:t xml:space="preserve">, </w:t>
      </w:r>
      <w:r w:rsidR="00F9063B">
        <w:rPr>
          <w:szCs w:val="24"/>
        </w:rPr>
        <w:t>voir le sépulcre</w:t>
      </w:r>
      <w:r w:rsidR="00E96F85">
        <w:rPr>
          <w:szCs w:val="24"/>
        </w:rPr>
        <w:t xml:space="preserve"> (M</w:t>
      </w:r>
      <w:r w:rsidR="00F9063B">
        <w:rPr>
          <w:szCs w:val="24"/>
        </w:rPr>
        <w:t>at</w:t>
      </w:r>
      <w:r w:rsidR="00E96F85">
        <w:rPr>
          <w:szCs w:val="24"/>
        </w:rPr>
        <w:t>t</w:t>
      </w:r>
      <w:r w:rsidR="00F9063B">
        <w:rPr>
          <w:szCs w:val="24"/>
        </w:rPr>
        <w:t>hieu</w:t>
      </w:r>
      <w:r w:rsidR="00E96F85">
        <w:rPr>
          <w:szCs w:val="24"/>
        </w:rPr>
        <w:t>)</w:t>
      </w:r>
      <w:r w:rsidR="00F9063B">
        <w:rPr>
          <w:szCs w:val="24"/>
        </w:rPr>
        <w:t>,</w:t>
      </w:r>
      <w:r w:rsidR="00FA02CC">
        <w:rPr>
          <w:szCs w:val="24"/>
        </w:rPr>
        <w:t> « apport des aromates »</w:t>
      </w:r>
      <w:r w:rsidR="00F9063B">
        <w:rPr>
          <w:szCs w:val="24"/>
        </w:rPr>
        <w:t xml:space="preserve"> </w:t>
      </w:r>
      <w:r w:rsidR="00FA02CC">
        <w:rPr>
          <w:szCs w:val="24"/>
        </w:rPr>
        <w:t>(Luc), présence de Marie</w:t>
      </w:r>
      <w:r w:rsidR="00FE1C63">
        <w:rPr>
          <w:szCs w:val="24"/>
        </w:rPr>
        <w:t xml:space="preserve"> Madeleine sans raison invoquée </w:t>
      </w:r>
      <w:r w:rsidR="00FA02CC">
        <w:rPr>
          <w:szCs w:val="24"/>
        </w:rPr>
        <w:t xml:space="preserve">(Jean). </w:t>
      </w:r>
      <w:proofErr w:type="spellStart"/>
      <w:r w:rsidR="00FA02CC">
        <w:rPr>
          <w:szCs w:val="24"/>
        </w:rPr>
        <w:t>Spong</w:t>
      </w:r>
      <w:proofErr w:type="spellEnd"/>
      <w:r w:rsidR="00FA02CC">
        <w:rPr>
          <w:szCs w:val="24"/>
        </w:rPr>
        <w:t xml:space="preserve"> relie l’hypothèse d’une mise au tombeau lé</w:t>
      </w:r>
      <w:r w:rsidR="00E172E5">
        <w:rPr>
          <w:szCs w:val="24"/>
        </w:rPr>
        <w:t>gendaire d’origine midrashique</w:t>
      </w:r>
      <w:r w:rsidR="00FA02CC">
        <w:rPr>
          <w:szCs w:val="24"/>
        </w:rPr>
        <w:t xml:space="preserve"> à l’analyse que font les exégètes du récit contigu de la crucifixion. Les citations du Ps 22 dans le récit de Matthieu et celui de Marc, </w:t>
      </w:r>
      <w:r w:rsidR="0022319E">
        <w:rPr>
          <w:szCs w:val="24"/>
        </w:rPr>
        <w:t xml:space="preserve">les références évidentes à Is 53 dans les récits de la crucifixion de Matthieu et Luc, sont des textes midrashiques à rapprocher des textes sur l’ensevelissement. Les récits sur l’ensevelissement ont eu pour but de « protéger » à posteriori l’image de Jésus et des disciples, très vulnérables à la critique des juifs et des païens. Cependant la visite des femmes </w:t>
      </w:r>
      <w:r w:rsidR="00FE1C63">
        <w:rPr>
          <w:szCs w:val="24"/>
        </w:rPr>
        <w:t xml:space="preserve">n’a-t-elle rien d’historique ?  </w:t>
      </w:r>
      <w:proofErr w:type="spellStart"/>
      <w:r w:rsidR="0022319E">
        <w:rPr>
          <w:szCs w:val="24"/>
        </w:rPr>
        <w:t>Spong</w:t>
      </w:r>
      <w:proofErr w:type="spellEnd"/>
      <w:r w:rsidR="0022319E">
        <w:rPr>
          <w:szCs w:val="24"/>
        </w:rPr>
        <w:t xml:space="preserve"> affirme que non pour les récits de Mc,</w:t>
      </w:r>
      <w:r w:rsidR="005020F2">
        <w:rPr>
          <w:szCs w:val="24"/>
        </w:rPr>
        <w:t xml:space="preserve"> </w:t>
      </w:r>
      <w:r w:rsidR="0022319E">
        <w:rPr>
          <w:szCs w:val="24"/>
        </w:rPr>
        <w:t xml:space="preserve">Mt et </w:t>
      </w:r>
      <w:proofErr w:type="spellStart"/>
      <w:r w:rsidR="0022319E">
        <w:rPr>
          <w:szCs w:val="24"/>
        </w:rPr>
        <w:t>Lc</w:t>
      </w:r>
      <w:proofErr w:type="spellEnd"/>
      <w:r w:rsidR="005020F2">
        <w:rPr>
          <w:szCs w:val="24"/>
        </w:rPr>
        <w:t xml:space="preserve">, liés à la tradition « Jérusalem » invalidée comme historique. Par contre il pense que la scène avec Marie de </w:t>
      </w:r>
      <w:proofErr w:type="spellStart"/>
      <w:r w:rsidR="005020F2">
        <w:rPr>
          <w:szCs w:val="24"/>
        </w:rPr>
        <w:t>Magdala</w:t>
      </w:r>
      <w:proofErr w:type="spellEnd"/>
      <w:r w:rsidR="005020F2">
        <w:rPr>
          <w:szCs w:val="24"/>
        </w:rPr>
        <w:t>, personnalité importante de la première communauté chrétienne, peut avoir une base historiqu</w:t>
      </w:r>
      <w:r w:rsidR="00F9063B">
        <w:rPr>
          <w:szCs w:val="24"/>
        </w:rPr>
        <w:t>e : s</w:t>
      </w:r>
      <w:r w:rsidR="005020F2">
        <w:rPr>
          <w:szCs w:val="24"/>
        </w:rPr>
        <w:t>a venue pour chercher où on avait enterré le corps et son cri de souffrance : « On a enlevé mon Seigneur et je ne sais pas où on l’a mis »</w:t>
      </w:r>
      <w:r w:rsidR="00FE1C63">
        <w:rPr>
          <w:szCs w:val="24"/>
        </w:rPr>
        <w:t xml:space="preserve"> (</w:t>
      </w:r>
      <w:proofErr w:type="spellStart"/>
      <w:r w:rsidR="00FE1C63">
        <w:rPr>
          <w:szCs w:val="24"/>
        </w:rPr>
        <w:t>Jn</w:t>
      </w:r>
      <w:proofErr w:type="spellEnd"/>
      <w:r w:rsidR="00FE1C63">
        <w:rPr>
          <w:szCs w:val="24"/>
        </w:rPr>
        <w:t xml:space="preserve"> 20, </w:t>
      </w:r>
      <w:r w:rsidR="005020F2">
        <w:rPr>
          <w:szCs w:val="24"/>
        </w:rPr>
        <w:t>13) a pu alimenter les récits de la tradition « résurrection ».</w:t>
      </w:r>
    </w:p>
    <w:p w:rsidR="005020F2" w:rsidRDefault="00F9063B" w:rsidP="00FA20EC">
      <w:pPr>
        <w:jc w:val="both"/>
        <w:rPr>
          <w:b/>
          <w:i/>
          <w:sz w:val="32"/>
          <w:szCs w:val="32"/>
        </w:rPr>
      </w:pPr>
      <w:r>
        <w:rPr>
          <w:b/>
          <w:i/>
          <w:sz w:val="32"/>
          <w:szCs w:val="32"/>
        </w:rPr>
        <w:t>Que s’est-il-</w:t>
      </w:r>
      <w:r w:rsidR="005020F2" w:rsidRPr="005020F2">
        <w:rPr>
          <w:b/>
          <w:i/>
          <w:sz w:val="32"/>
          <w:szCs w:val="32"/>
        </w:rPr>
        <w:t xml:space="preserve">passé ? </w:t>
      </w:r>
    </w:p>
    <w:p w:rsidR="00BA45AF" w:rsidRDefault="005020F2" w:rsidP="00FA20EC">
      <w:pPr>
        <w:jc w:val="both"/>
        <w:rPr>
          <w:szCs w:val="24"/>
        </w:rPr>
      </w:pPr>
      <w:r>
        <w:rPr>
          <w:b/>
          <w:i/>
          <w:sz w:val="32"/>
          <w:szCs w:val="32"/>
        </w:rPr>
        <w:t xml:space="preserve">      </w:t>
      </w:r>
      <w:r w:rsidRPr="00E55561">
        <w:rPr>
          <w:szCs w:val="24"/>
        </w:rPr>
        <w:t xml:space="preserve">A partir de ces 5 indices, il est possible de  </w:t>
      </w:r>
      <w:r w:rsidR="00E55561">
        <w:rPr>
          <w:szCs w:val="24"/>
        </w:rPr>
        <w:t>reconstruire de façon hypothétique ce qui s’est passé, sachant que la réalité historique restera pour toujours invérifiable</w:t>
      </w:r>
      <w:r w:rsidR="00FE1C63">
        <w:rPr>
          <w:szCs w:val="24"/>
        </w:rPr>
        <w:t xml:space="preserve">, mais qu’on peut l’approcher. </w:t>
      </w:r>
      <w:r w:rsidR="00E55561">
        <w:rPr>
          <w:szCs w:val="24"/>
        </w:rPr>
        <w:t>Pourquoi cet homme unique, à cette époque, à cet endroit ? Pourquoi les évènements qui se sont produits après sa mort ont-ils eu un tel pouvoir ? Il est clair que la destruction de Jérusalem et de la culture juive a entraîné une coupure et une incompréhension des nouveaux chrétiens hellénisés pa</w:t>
      </w:r>
      <w:r w:rsidR="00E172E5">
        <w:rPr>
          <w:szCs w:val="24"/>
        </w:rPr>
        <w:t>r rapport aux traditions juives</w:t>
      </w:r>
      <w:r w:rsidR="00E55561">
        <w:rPr>
          <w:szCs w:val="24"/>
        </w:rPr>
        <w:t>, ce qui a mené à une lecture littéraliste des textes écr</w:t>
      </w:r>
      <w:r w:rsidR="00E172E5">
        <w:rPr>
          <w:szCs w:val="24"/>
        </w:rPr>
        <w:t>its entre 70 et 100 après Jésus-</w:t>
      </w:r>
      <w:r w:rsidR="00E55561">
        <w:rPr>
          <w:szCs w:val="24"/>
        </w:rPr>
        <w:t xml:space="preserve">Christ. </w:t>
      </w:r>
      <w:r w:rsidR="00BA45AF">
        <w:rPr>
          <w:szCs w:val="24"/>
        </w:rPr>
        <w:t xml:space="preserve">Mais en nous appuyant sur les indices trouvés, </w:t>
      </w:r>
      <w:r w:rsidR="00FE1C63">
        <w:rPr>
          <w:szCs w:val="24"/>
        </w:rPr>
        <w:t xml:space="preserve">(résumés p. 251-252) on peut se rapprocher </w:t>
      </w:r>
      <w:r w:rsidR="00BA45AF">
        <w:rPr>
          <w:szCs w:val="24"/>
        </w:rPr>
        <w:t>rationnellement d’un évènement sans « remplacer la conviction que quelque chose</w:t>
      </w:r>
      <w:r w:rsidR="00FE1C63">
        <w:rPr>
          <w:szCs w:val="24"/>
        </w:rPr>
        <w:t xml:space="preserve"> de réel s’est produit » (p. 253</w:t>
      </w:r>
      <w:r w:rsidR="00BA45AF">
        <w:rPr>
          <w:szCs w:val="24"/>
        </w:rPr>
        <w:t xml:space="preserve">). </w:t>
      </w:r>
    </w:p>
    <w:p w:rsidR="00B90CFD" w:rsidRDefault="00BA45AF" w:rsidP="00FA20EC">
      <w:pPr>
        <w:jc w:val="both"/>
        <w:rPr>
          <w:szCs w:val="24"/>
        </w:rPr>
      </w:pPr>
      <w:r>
        <w:rPr>
          <w:szCs w:val="24"/>
        </w:rPr>
        <w:t xml:space="preserve">          </w:t>
      </w:r>
      <w:proofErr w:type="spellStart"/>
      <w:r>
        <w:rPr>
          <w:szCs w:val="24"/>
        </w:rPr>
        <w:t>Spong</w:t>
      </w:r>
      <w:proofErr w:type="spellEnd"/>
      <w:r>
        <w:rPr>
          <w:szCs w:val="24"/>
        </w:rPr>
        <w:t xml:space="preserve"> pense donc que la crucifixion </w:t>
      </w:r>
      <w:r w:rsidR="00D815EE">
        <w:rPr>
          <w:szCs w:val="24"/>
        </w:rPr>
        <w:t>a eu lieu pendant les fêtes de la Pâque, sans qu’on puisse identi</w:t>
      </w:r>
      <w:r w:rsidR="00680F8B">
        <w:rPr>
          <w:szCs w:val="24"/>
        </w:rPr>
        <w:t>fier la Cène avec la Pâque. Et l</w:t>
      </w:r>
      <w:r w:rsidR="00D815EE">
        <w:rPr>
          <w:szCs w:val="24"/>
        </w:rPr>
        <w:t xml:space="preserve">a condamnation fut obtenue sans difficulté par la hiérarchie sacerdotale juive, coopérant avec l’empire romain pour maintenir l’ordre. Il n’y a </w:t>
      </w:r>
      <w:r w:rsidR="00D815EE">
        <w:rPr>
          <w:szCs w:val="24"/>
        </w:rPr>
        <w:lastRenderedPageBreak/>
        <w:t>pas eu de témoins proches,</w:t>
      </w:r>
      <w:r w:rsidR="00BD61F5">
        <w:rPr>
          <w:szCs w:val="24"/>
        </w:rPr>
        <w:t> « </w:t>
      </w:r>
      <w:r w:rsidR="00D815EE">
        <w:rPr>
          <w:szCs w:val="24"/>
        </w:rPr>
        <w:t>car tous avaient fui »</w:t>
      </w:r>
      <w:r w:rsidR="00BD61F5">
        <w:rPr>
          <w:szCs w:val="24"/>
        </w:rPr>
        <w:t>. O</w:t>
      </w:r>
      <w:r w:rsidR="00D815EE">
        <w:rPr>
          <w:szCs w:val="24"/>
        </w:rPr>
        <w:t xml:space="preserve">n peut penser que Marie de </w:t>
      </w:r>
      <w:proofErr w:type="spellStart"/>
      <w:r w:rsidR="00D815EE">
        <w:rPr>
          <w:szCs w:val="24"/>
        </w:rPr>
        <w:t>Magdala</w:t>
      </w:r>
      <w:proofErr w:type="spellEnd"/>
      <w:r w:rsidR="00D815EE">
        <w:rPr>
          <w:szCs w:val="24"/>
        </w:rPr>
        <w:t xml:space="preserve">, probablement Marie sœur de Marthe qui vivait à Béthanie, à quelques kilomètres </w:t>
      </w:r>
      <w:r w:rsidR="00BD61F5">
        <w:rPr>
          <w:szCs w:val="24"/>
        </w:rPr>
        <w:t>d</w:t>
      </w:r>
      <w:r w:rsidR="00D815EE">
        <w:rPr>
          <w:szCs w:val="24"/>
        </w:rPr>
        <w:t>e Jérusalem</w:t>
      </w:r>
      <w:r w:rsidR="00BD61F5">
        <w:rPr>
          <w:szCs w:val="24"/>
        </w:rPr>
        <w:t>,</w:t>
      </w:r>
      <w:r w:rsidR="00D815EE">
        <w:rPr>
          <w:szCs w:val="24"/>
        </w:rPr>
        <w:t xml:space="preserve">  a pu venir cherche</w:t>
      </w:r>
      <w:r w:rsidR="00945F51">
        <w:rPr>
          <w:szCs w:val="24"/>
        </w:rPr>
        <w:t xml:space="preserve">r le corps. </w:t>
      </w:r>
      <w:proofErr w:type="spellStart"/>
      <w:r w:rsidR="00945F51">
        <w:rPr>
          <w:szCs w:val="24"/>
        </w:rPr>
        <w:t>Spong</w:t>
      </w:r>
      <w:proofErr w:type="spellEnd"/>
      <w:r w:rsidR="00945F51">
        <w:rPr>
          <w:szCs w:val="24"/>
        </w:rPr>
        <w:t xml:space="preserve"> pense que Simon</w:t>
      </w:r>
      <w:r w:rsidR="00BD61F5">
        <w:rPr>
          <w:szCs w:val="24"/>
        </w:rPr>
        <w:t xml:space="preserve">, traumatisé, </w:t>
      </w:r>
      <w:r w:rsidR="00D815EE">
        <w:rPr>
          <w:szCs w:val="24"/>
        </w:rPr>
        <w:t xml:space="preserve">est </w:t>
      </w:r>
      <w:r w:rsidR="00BD61F5">
        <w:rPr>
          <w:szCs w:val="24"/>
        </w:rPr>
        <w:t>repassé par Béthanie en re</w:t>
      </w:r>
      <w:r w:rsidR="00D815EE">
        <w:rPr>
          <w:szCs w:val="24"/>
        </w:rPr>
        <w:t>p</w:t>
      </w:r>
      <w:r w:rsidR="00BD61F5">
        <w:rPr>
          <w:szCs w:val="24"/>
        </w:rPr>
        <w:t>a</w:t>
      </w:r>
      <w:r w:rsidR="00D815EE">
        <w:rPr>
          <w:szCs w:val="24"/>
        </w:rPr>
        <w:t xml:space="preserve">rtant chez lui en Galilée. </w:t>
      </w:r>
      <w:r w:rsidR="00BD61F5">
        <w:rPr>
          <w:szCs w:val="24"/>
        </w:rPr>
        <w:t xml:space="preserve">L’histoire de Judas Iscariote est jugée sans doute non historique par </w:t>
      </w:r>
      <w:proofErr w:type="spellStart"/>
      <w:r w:rsidR="00BD61F5">
        <w:rPr>
          <w:szCs w:val="24"/>
        </w:rPr>
        <w:t>Spong</w:t>
      </w:r>
      <w:proofErr w:type="spellEnd"/>
      <w:r w:rsidR="00BD61F5">
        <w:rPr>
          <w:szCs w:val="24"/>
        </w:rPr>
        <w:t>. Il se passa un certain nombre d</w:t>
      </w:r>
      <w:r w:rsidR="00FE1C63">
        <w:rPr>
          <w:szCs w:val="24"/>
        </w:rPr>
        <w:t>e jours</w:t>
      </w:r>
      <w:r w:rsidR="00BD61F5">
        <w:rPr>
          <w:szCs w:val="24"/>
        </w:rPr>
        <w:t>, et mê</w:t>
      </w:r>
      <w:r w:rsidR="00FE1C63">
        <w:rPr>
          <w:szCs w:val="24"/>
        </w:rPr>
        <w:t>me de semaines, avant que Simon</w:t>
      </w:r>
      <w:r w:rsidR="00BD61F5">
        <w:rPr>
          <w:szCs w:val="24"/>
        </w:rPr>
        <w:t xml:space="preserve">, de retour à </w:t>
      </w:r>
      <w:proofErr w:type="spellStart"/>
      <w:r w:rsidR="00BD61F5">
        <w:rPr>
          <w:szCs w:val="24"/>
        </w:rPr>
        <w:t>Bethsaïda</w:t>
      </w:r>
      <w:proofErr w:type="spellEnd"/>
      <w:r w:rsidR="00BD61F5">
        <w:rPr>
          <w:szCs w:val="24"/>
        </w:rPr>
        <w:t>, puisse « remettre de l’ordre dans sa vie ».</w:t>
      </w:r>
      <w:r w:rsidR="00FE1C63">
        <w:rPr>
          <w:szCs w:val="24"/>
        </w:rPr>
        <w:t xml:space="preserve"> </w:t>
      </w:r>
      <w:proofErr w:type="spellStart"/>
      <w:r w:rsidR="00BD61F5">
        <w:rPr>
          <w:szCs w:val="24"/>
        </w:rPr>
        <w:t>Spong</w:t>
      </w:r>
      <w:proofErr w:type="spellEnd"/>
      <w:r w:rsidR="00BD61F5">
        <w:rPr>
          <w:szCs w:val="24"/>
        </w:rPr>
        <w:t xml:space="preserve"> reprend ici l’itinéraire de Pierre à la suite de Jésus dans les évangiles, </w:t>
      </w:r>
      <w:r w:rsidR="00FE1C63">
        <w:rPr>
          <w:szCs w:val="24"/>
        </w:rPr>
        <w:t>(p.</w:t>
      </w:r>
      <w:r w:rsidR="00F9063B">
        <w:rPr>
          <w:szCs w:val="24"/>
        </w:rPr>
        <w:t xml:space="preserve"> </w:t>
      </w:r>
      <w:r w:rsidR="00FE1C63">
        <w:rPr>
          <w:szCs w:val="24"/>
        </w:rPr>
        <w:t>259-268</w:t>
      </w:r>
      <w:r w:rsidR="00680F8B">
        <w:rPr>
          <w:szCs w:val="24"/>
        </w:rPr>
        <w:t>)</w:t>
      </w:r>
      <w:r w:rsidR="00744117">
        <w:rPr>
          <w:szCs w:val="24"/>
        </w:rPr>
        <w:t xml:space="preserve"> </w:t>
      </w:r>
      <w:r w:rsidR="00BD61F5">
        <w:rPr>
          <w:szCs w:val="24"/>
        </w:rPr>
        <w:t>et montre l’influence très profonde de Jésus sur lu</w:t>
      </w:r>
      <w:r w:rsidR="00744117">
        <w:rPr>
          <w:szCs w:val="24"/>
        </w:rPr>
        <w:t xml:space="preserve">i. A la lumière des textes évangéliques sur le message </w:t>
      </w:r>
      <w:r w:rsidR="00FD21C6">
        <w:rPr>
          <w:szCs w:val="24"/>
        </w:rPr>
        <w:t xml:space="preserve">d’amour universel et inconditionnel, </w:t>
      </w:r>
      <w:r w:rsidR="00744117">
        <w:rPr>
          <w:szCs w:val="24"/>
        </w:rPr>
        <w:t>et le comportement de Jésus pendant son cheminement avec ses disci</w:t>
      </w:r>
      <w:r w:rsidR="00945F51">
        <w:rPr>
          <w:szCs w:val="24"/>
        </w:rPr>
        <w:t>ples, on comprend comment Simon</w:t>
      </w:r>
      <w:r w:rsidR="00744117">
        <w:rPr>
          <w:szCs w:val="24"/>
        </w:rPr>
        <w:t xml:space="preserve"> a été bouleversé, trans</w:t>
      </w:r>
      <w:r w:rsidR="006379A9">
        <w:rPr>
          <w:szCs w:val="24"/>
        </w:rPr>
        <w:t xml:space="preserve">formé, enthousiasmé par Jésus et pouvait trouver insupportable l’apparent refus par Dieu de ce témoignage. </w:t>
      </w:r>
      <w:r w:rsidR="00744117">
        <w:rPr>
          <w:szCs w:val="24"/>
        </w:rPr>
        <w:t xml:space="preserve"> </w:t>
      </w:r>
      <w:proofErr w:type="spellStart"/>
      <w:r w:rsidR="006379A9">
        <w:rPr>
          <w:szCs w:val="24"/>
        </w:rPr>
        <w:t>Spong</w:t>
      </w:r>
      <w:proofErr w:type="spellEnd"/>
      <w:r w:rsidR="006379A9">
        <w:rPr>
          <w:szCs w:val="24"/>
        </w:rPr>
        <w:t xml:space="preserve"> é</w:t>
      </w:r>
      <w:r w:rsidR="00FE1C63">
        <w:rPr>
          <w:szCs w:val="24"/>
        </w:rPr>
        <w:t xml:space="preserve">voque alors la fête de </w:t>
      </w:r>
      <w:proofErr w:type="spellStart"/>
      <w:r w:rsidR="00FE1C63">
        <w:rPr>
          <w:szCs w:val="24"/>
        </w:rPr>
        <w:t>Sukkot</w:t>
      </w:r>
      <w:proofErr w:type="spellEnd"/>
      <w:r w:rsidR="00FE1C63">
        <w:rPr>
          <w:szCs w:val="24"/>
        </w:rPr>
        <w:t xml:space="preserve"> (</w:t>
      </w:r>
      <w:r w:rsidR="006379A9">
        <w:rPr>
          <w:szCs w:val="24"/>
        </w:rPr>
        <w:t>fête de</w:t>
      </w:r>
      <w:r w:rsidR="008C1904">
        <w:rPr>
          <w:szCs w:val="24"/>
        </w:rPr>
        <w:t>s T</w:t>
      </w:r>
      <w:r w:rsidR="006379A9">
        <w:rPr>
          <w:szCs w:val="24"/>
        </w:rPr>
        <w:t>entes) qui marquait les moissons et rappelait la vie sous des abris dans le désert, du peuple nomade mais enfin libre. Fondée sur les text</w:t>
      </w:r>
      <w:r w:rsidR="00FE1C63">
        <w:rPr>
          <w:szCs w:val="24"/>
        </w:rPr>
        <w:t>es de Zacharie  (</w:t>
      </w:r>
      <w:r w:rsidR="006379A9">
        <w:rPr>
          <w:szCs w:val="24"/>
        </w:rPr>
        <w:t>ch</w:t>
      </w:r>
      <w:r w:rsidR="00FE1C63">
        <w:rPr>
          <w:szCs w:val="24"/>
        </w:rPr>
        <w:t>. 9 à 14</w:t>
      </w:r>
      <w:r w:rsidR="006379A9">
        <w:rPr>
          <w:szCs w:val="24"/>
        </w:rPr>
        <w:t>) et sur le psaum</w:t>
      </w:r>
      <w:r w:rsidR="00C2281A">
        <w:rPr>
          <w:szCs w:val="24"/>
        </w:rPr>
        <w:t>e 118, la liturgie des Tentes « </w:t>
      </w:r>
      <w:r w:rsidR="006379A9">
        <w:rPr>
          <w:szCs w:val="24"/>
        </w:rPr>
        <w:t>mettait l’accent sur les symboles de la lumière et de l’eau. Israël devait être la lumière des nations et de Jérusalem couleraient des fontaines d’eau vive qui symbolisaient l’Esprit qui devait gouverner le monde après l’a</w:t>
      </w:r>
      <w:r w:rsidR="00FE1C63">
        <w:rPr>
          <w:szCs w:val="24"/>
        </w:rPr>
        <w:t>vènement du royaume de Dieu » (p. 268</w:t>
      </w:r>
      <w:r w:rsidR="006379A9">
        <w:rPr>
          <w:szCs w:val="24"/>
        </w:rPr>
        <w:t xml:space="preserve">). </w:t>
      </w:r>
      <w:proofErr w:type="spellStart"/>
      <w:r w:rsidR="008C1904">
        <w:rPr>
          <w:szCs w:val="24"/>
        </w:rPr>
        <w:t>Spong</w:t>
      </w:r>
      <w:proofErr w:type="spellEnd"/>
      <w:r w:rsidR="008C1904">
        <w:rPr>
          <w:szCs w:val="24"/>
        </w:rPr>
        <w:t xml:space="preserve"> pense que dans l’esprit de Pierre, l’association s’est faite peu à peu entre la mort de Jésus et l</w:t>
      </w:r>
      <w:r w:rsidR="00945F51">
        <w:rPr>
          <w:szCs w:val="24"/>
        </w:rPr>
        <w:t>e sens de la fête des Tentes : </w:t>
      </w:r>
      <w:r w:rsidR="008C1904">
        <w:rPr>
          <w:szCs w:val="24"/>
        </w:rPr>
        <w:t>« Le Seigneur se montrera le roi de toute la terre »</w:t>
      </w:r>
      <w:r w:rsidR="006379A9">
        <w:rPr>
          <w:szCs w:val="24"/>
        </w:rPr>
        <w:t xml:space="preserve"> </w:t>
      </w:r>
      <w:r w:rsidR="00FE1C63">
        <w:rPr>
          <w:szCs w:val="24"/>
        </w:rPr>
        <w:t>(</w:t>
      </w:r>
      <w:proofErr w:type="spellStart"/>
      <w:r w:rsidR="008C1904">
        <w:rPr>
          <w:szCs w:val="24"/>
        </w:rPr>
        <w:t>Za</w:t>
      </w:r>
      <w:proofErr w:type="spellEnd"/>
      <w:r w:rsidR="008C1904">
        <w:rPr>
          <w:szCs w:val="24"/>
        </w:rPr>
        <w:t xml:space="preserve"> </w:t>
      </w:r>
      <w:r w:rsidR="00FE1C63">
        <w:rPr>
          <w:szCs w:val="24"/>
        </w:rPr>
        <w:t>14)… « I</w:t>
      </w:r>
      <w:r w:rsidR="00945F51">
        <w:rPr>
          <w:szCs w:val="24"/>
        </w:rPr>
        <w:t>ls regarderont vers moi</w:t>
      </w:r>
      <w:r w:rsidR="008C1904">
        <w:rPr>
          <w:szCs w:val="24"/>
        </w:rPr>
        <w:t>, celui qu’ils ont transpercé »</w:t>
      </w:r>
      <w:r w:rsidR="00FE1C63">
        <w:rPr>
          <w:szCs w:val="24"/>
        </w:rPr>
        <w:t xml:space="preserve"> (</w:t>
      </w:r>
      <w:proofErr w:type="spellStart"/>
      <w:r w:rsidR="008C1904">
        <w:rPr>
          <w:szCs w:val="24"/>
        </w:rPr>
        <w:t>Za</w:t>
      </w:r>
      <w:proofErr w:type="spellEnd"/>
      <w:r w:rsidR="008C1904">
        <w:rPr>
          <w:szCs w:val="24"/>
        </w:rPr>
        <w:t xml:space="preserve"> 12,</w:t>
      </w:r>
      <w:r w:rsidR="00FE1C63">
        <w:rPr>
          <w:szCs w:val="24"/>
        </w:rPr>
        <w:t xml:space="preserve"> 10</w:t>
      </w:r>
      <w:r w:rsidR="00F9063B">
        <w:rPr>
          <w:szCs w:val="24"/>
        </w:rPr>
        <w:t>)</w:t>
      </w:r>
      <w:r w:rsidR="008C1904">
        <w:rPr>
          <w:szCs w:val="24"/>
        </w:rPr>
        <w:t>. D’où le projet de remonter à Jéru</w:t>
      </w:r>
      <w:r w:rsidR="002F0652">
        <w:rPr>
          <w:szCs w:val="24"/>
        </w:rPr>
        <w:t xml:space="preserve">salem, comme beaucoup d’autres </w:t>
      </w:r>
      <w:r w:rsidR="008C1904">
        <w:rPr>
          <w:szCs w:val="24"/>
        </w:rPr>
        <w:t xml:space="preserve">pour cette fête, le danger étant écarté. Il en parlait avec ses camarades de pêche. </w:t>
      </w:r>
      <w:proofErr w:type="spellStart"/>
      <w:r w:rsidR="008C1904">
        <w:rPr>
          <w:szCs w:val="24"/>
        </w:rPr>
        <w:t>Spong</w:t>
      </w:r>
      <w:proofErr w:type="spellEnd"/>
      <w:r w:rsidR="008C1904">
        <w:rPr>
          <w:szCs w:val="24"/>
        </w:rPr>
        <w:t xml:space="preserve"> pense qu’après une nuit de pêche</w:t>
      </w:r>
      <w:r w:rsidR="00FD21C6">
        <w:rPr>
          <w:szCs w:val="24"/>
        </w:rPr>
        <w:t xml:space="preserve"> étonnamment abondante, </w:t>
      </w:r>
      <w:r w:rsidR="008C1904">
        <w:rPr>
          <w:szCs w:val="24"/>
        </w:rPr>
        <w:t>en rompant le pain pour le re</w:t>
      </w:r>
      <w:r w:rsidR="00AE0FBF">
        <w:rPr>
          <w:szCs w:val="24"/>
        </w:rPr>
        <w:t>pas sur le rivage avec ses amis</w:t>
      </w:r>
      <w:r w:rsidR="00FD21C6">
        <w:rPr>
          <w:szCs w:val="24"/>
        </w:rPr>
        <w:t>, « sou</w:t>
      </w:r>
      <w:r w:rsidR="002F0652">
        <w:rPr>
          <w:szCs w:val="24"/>
        </w:rPr>
        <w:t xml:space="preserve">dain Simon </w:t>
      </w:r>
      <w:r w:rsidR="00FD21C6">
        <w:rPr>
          <w:szCs w:val="24"/>
        </w:rPr>
        <w:t>comprit tout » : « … Que la croix constituait la toute dernière parabole de Jésus, qui s’était jouée sur la scène de l’histoire, afin d’ouvrir les yeux de ceux qui n’auraient pu autrement comprendr</w:t>
      </w:r>
      <w:r w:rsidR="00BC0219">
        <w:rPr>
          <w:szCs w:val="24"/>
        </w:rPr>
        <w:t>e que Jésus était le signe de l</w:t>
      </w:r>
      <w:r w:rsidR="00FD21C6">
        <w:rPr>
          <w:szCs w:val="24"/>
        </w:rPr>
        <w:t xml:space="preserve">’amour de Dieu ». </w:t>
      </w:r>
      <w:proofErr w:type="spellStart"/>
      <w:r w:rsidR="00FD21C6">
        <w:rPr>
          <w:szCs w:val="24"/>
        </w:rPr>
        <w:t>Spong</w:t>
      </w:r>
      <w:proofErr w:type="spellEnd"/>
      <w:r w:rsidR="00FD21C6">
        <w:rPr>
          <w:szCs w:val="24"/>
        </w:rPr>
        <w:t xml:space="preserve"> affirme : « On pourrait dire qu’à ce moment, Simon se sentit res</w:t>
      </w:r>
      <w:r w:rsidR="00945F51">
        <w:rPr>
          <w:szCs w:val="24"/>
        </w:rPr>
        <w:t>s</w:t>
      </w:r>
      <w:r w:rsidR="00FD21C6">
        <w:rPr>
          <w:szCs w:val="24"/>
        </w:rPr>
        <w:t>uscité.</w:t>
      </w:r>
      <w:r w:rsidR="00945F51">
        <w:rPr>
          <w:szCs w:val="24"/>
        </w:rPr>
        <w:t xml:space="preserve"> Le chagrin, la confusion, la dépression qui obscurcissaient son horizon, disparurent de son esprit, et à cet instant, il sut que Jésus participait de l’essence même de Dieu ; à cet instant Simon</w:t>
      </w:r>
      <w:r w:rsidR="00010BDE">
        <w:rPr>
          <w:szCs w:val="24"/>
        </w:rPr>
        <w:t xml:space="preserve"> sut que Jésus était vivant » (</w:t>
      </w:r>
      <w:r w:rsidR="00945F51">
        <w:rPr>
          <w:szCs w:val="24"/>
        </w:rPr>
        <w:t>p</w:t>
      </w:r>
      <w:r w:rsidR="00010BDE">
        <w:rPr>
          <w:szCs w:val="24"/>
        </w:rPr>
        <w:t>.</w:t>
      </w:r>
      <w:r w:rsidR="008854A2">
        <w:rPr>
          <w:szCs w:val="24"/>
        </w:rPr>
        <w:t xml:space="preserve"> </w:t>
      </w:r>
      <w:r w:rsidR="00010BDE">
        <w:rPr>
          <w:szCs w:val="24"/>
        </w:rPr>
        <w:t>271)</w:t>
      </w:r>
      <w:r w:rsidR="00945F51">
        <w:rPr>
          <w:szCs w:val="24"/>
        </w:rPr>
        <w:t>. « Je suis convaincu que c’était réel. Jésus apparut à Simon, à partir du Royaume de Dieu, et ce royaume n’est pas situé dans l’histoire, il n’est pas délimité par l’espace et le temps</w:t>
      </w:r>
      <w:r w:rsidR="008854A2">
        <w:rPr>
          <w:szCs w:val="24"/>
        </w:rPr>
        <w:t>…. Dieu est effectivement descendu du ciel pour demeurer en Jésus … Simon a vu Jésus vivant dans le cœur de Dieu »</w:t>
      </w:r>
      <w:r w:rsidR="00945F51">
        <w:rPr>
          <w:szCs w:val="24"/>
        </w:rPr>
        <w:t xml:space="preserve"> dit </w:t>
      </w:r>
      <w:proofErr w:type="spellStart"/>
      <w:r w:rsidR="00945F51">
        <w:rPr>
          <w:szCs w:val="24"/>
        </w:rPr>
        <w:t>Spong</w:t>
      </w:r>
      <w:proofErr w:type="spellEnd"/>
      <w:r w:rsidR="00945F51">
        <w:rPr>
          <w:szCs w:val="24"/>
        </w:rPr>
        <w:t>.</w:t>
      </w:r>
      <w:r w:rsidR="008854A2">
        <w:rPr>
          <w:szCs w:val="24"/>
        </w:rPr>
        <w:t xml:space="preserve">  Cette vision, les premiers disciples ont tenté d’en rendre compte par le terme « </w:t>
      </w:r>
      <w:proofErr w:type="spellStart"/>
      <w:r w:rsidR="008854A2">
        <w:rPr>
          <w:szCs w:val="24"/>
        </w:rPr>
        <w:t>ophthé</w:t>
      </w:r>
      <w:proofErr w:type="spellEnd"/>
      <w:r w:rsidR="008854A2">
        <w:rPr>
          <w:szCs w:val="24"/>
        </w:rPr>
        <w:t xml:space="preserve"> » comme Paul, ainsi que nous l’avons montré. Simon a ensuite ouvert les yeux des compagnons autour de lui, et ils décidèrent de monter à Jérusalem pour la fête des Tentes. Ce retour à Jérusalem fut le </w:t>
      </w:r>
      <w:r w:rsidR="001F777D">
        <w:rPr>
          <w:szCs w:val="24"/>
        </w:rPr>
        <w:t xml:space="preserve">moment de la proclamation de la résurrection, six mois après la crucifixion. Et les détails de cette fête ont déterminé la forme et le contenu des légendes pascales de la tradition « Jérusalem ». </w:t>
      </w:r>
      <w:proofErr w:type="spellStart"/>
      <w:r w:rsidR="001F777D">
        <w:rPr>
          <w:szCs w:val="24"/>
        </w:rPr>
        <w:t>Spong</w:t>
      </w:r>
      <w:proofErr w:type="spellEnd"/>
      <w:r w:rsidR="001F777D">
        <w:rPr>
          <w:szCs w:val="24"/>
        </w:rPr>
        <w:t xml:space="preserve"> dit que si nous reprenons la méthode du midrash, ce voyage de Galilée à Jérusalem a été incorporé dans un précédent voyage de Jésus et de ses disciples, qui a abouti à la mort de Jésus. D’ailleurs, les palmes et les rameaux font partie du rituel de la fête des tentes à l’automne, avec les acclamations « Hosanna ». La fête des Tentes</w:t>
      </w:r>
      <w:r w:rsidR="00010BDE">
        <w:rPr>
          <w:szCs w:val="24"/>
        </w:rPr>
        <w:t xml:space="preserve"> (</w:t>
      </w:r>
      <w:proofErr w:type="spellStart"/>
      <w:r w:rsidR="00904D63">
        <w:rPr>
          <w:szCs w:val="24"/>
        </w:rPr>
        <w:t>Sukkot</w:t>
      </w:r>
      <w:r w:rsidR="00BC0219">
        <w:rPr>
          <w:szCs w:val="24"/>
        </w:rPr>
        <w:t>h</w:t>
      </w:r>
      <w:proofErr w:type="spellEnd"/>
      <w:r w:rsidR="00904D63">
        <w:rPr>
          <w:szCs w:val="24"/>
        </w:rPr>
        <w:t>) durait 7 jours. « J</w:t>
      </w:r>
      <w:r w:rsidR="001F777D">
        <w:rPr>
          <w:szCs w:val="24"/>
        </w:rPr>
        <w:t>e pense qu’</w:t>
      </w:r>
      <w:r w:rsidR="00B90CFD">
        <w:rPr>
          <w:szCs w:val="24"/>
        </w:rPr>
        <w:t>en superposant ce cadre chronologique sur la Pâque, l’Eglise a créé une semaine sainte de huit jours qui commence avec le dimanche des rameaux pour culminer le premier jour de la semaine pour la liturgie pascale » d</w:t>
      </w:r>
      <w:r w:rsidR="00010BDE">
        <w:rPr>
          <w:szCs w:val="24"/>
        </w:rPr>
        <w:t xml:space="preserve">it </w:t>
      </w:r>
      <w:proofErr w:type="spellStart"/>
      <w:r w:rsidR="00010BDE">
        <w:rPr>
          <w:szCs w:val="24"/>
        </w:rPr>
        <w:t>Spong</w:t>
      </w:r>
      <w:proofErr w:type="spellEnd"/>
      <w:r w:rsidR="00010BDE">
        <w:rPr>
          <w:szCs w:val="24"/>
        </w:rPr>
        <w:t xml:space="preserve"> (</w:t>
      </w:r>
      <w:r w:rsidR="005B6580">
        <w:rPr>
          <w:szCs w:val="24"/>
        </w:rPr>
        <w:t>p. 274). Et c’est le</w:t>
      </w:r>
      <w:r w:rsidR="00B90CFD">
        <w:rPr>
          <w:szCs w:val="24"/>
        </w:rPr>
        <w:t xml:space="preserve"> cadre de cette fête </w:t>
      </w:r>
      <w:r w:rsidR="00DC4204">
        <w:rPr>
          <w:szCs w:val="24"/>
        </w:rPr>
        <w:t>des Tentes qui permet de nourrir</w:t>
      </w:r>
      <w:r w:rsidR="00B90CFD">
        <w:rPr>
          <w:szCs w:val="24"/>
        </w:rPr>
        <w:t xml:space="preserve"> le récit pascal à Jérusalem.</w:t>
      </w:r>
    </w:p>
    <w:p w:rsidR="00010BDE" w:rsidRDefault="00010BDE" w:rsidP="00FA20EC">
      <w:pPr>
        <w:jc w:val="both"/>
        <w:rPr>
          <w:szCs w:val="24"/>
        </w:rPr>
      </w:pPr>
    </w:p>
    <w:p w:rsidR="005020F2" w:rsidRDefault="00B90CFD" w:rsidP="00FA20EC">
      <w:pPr>
        <w:jc w:val="both"/>
        <w:rPr>
          <w:b/>
          <w:i/>
          <w:sz w:val="28"/>
          <w:szCs w:val="28"/>
        </w:rPr>
      </w:pPr>
      <w:r w:rsidRPr="00B90CFD">
        <w:rPr>
          <w:b/>
          <w:i/>
          <w:sz w:val="28"/>
          <w:szCs w:val="28"/>
        </w:rPr>
        <w:lastRenderedPageBreak/>
        <w:t xml:space="preserve">Fonder l’hypothèse sur les textes </w:t>
      </w:r>
      <w:r w:rsidR="001F777D" w:rsidRPr="00B90CFD">
        <w:rPr>
          <w:b/>
          <w:i/>
          <w:sz w:val="28"/>
          <w:szCs w:val="28"/>
        </w:rPr>
        <w:t xml:space="preserve"> </w:t>
      </w:r>
      <w:r w:rsidR="00945F51" w:rsidRPr="00B90CFD">
        <w:rPr>
          <w:b/>
          <w:i/>
          <w:sz w:val="28"/>
          <w:szCs w:val="28"/>
        </w:rPr>
        <w:t xml:space="preserve"> </w:t>
      </w:r>
    </w:p>
    <w:p w:rsidR="005242C8" w:rsidRDefault="00DC4204" w:rsidP="00FA20EC">
      <w:pPr>
        <w:jc w:val="both"/>
        <w:rPr>
          <w:szCs w:val="24"/>
        </w:rPr>
      </w:pPr>
      <w:r>
        <w:rPr>
          <w:b/>
          <w:i/>
          <w:sz w:val="28"/>
          <w:szCs w:val="28"/>
        </w:rPr>
        <w:t xml:space="preserve">         </w:t>
      </w:r>
      <w:r w:rsidRPr="00DC4204">
        <w:rPr>
          <w:szCs w:val="24"/>
        </w:rPr>
        <w:t xml:space="preserve">Quels arguments peuvent être apportés pour </w:t>
      </w:r>
      <w:r w:rsidR="00FB72A1">
        <w:rPr>
          <w:szCs w:val="24"/>
        </w:rPr>
        <w:t>f</w:t>
      </w:r>
      <w:r>
        <w:rPr>
          <w:szCs w:val="24"/>
        </w:rPr>
        <w:t>onder cette hypothèse d’un voyage à Jérusalem lors de la fête des Tentes, suite à l’expérience de la résurrection vécue par Pierre et q</w:t>
      </w:r>
      <w:r w:rsidR="00010BDE">
        <w:rPr>
          <w:szCs w:val="24"/>
        </w:rPr>
        <w:t xml:space="preserve">uelques disciples en Galilée ? </w:t>
      </w:r>
      <w:proofErr w:type="spellStart"/>
      <w:r>
        <w:rPr>
          <w:szCs w:val="24"/>
        </w:rPr>
        <w:t>Spong</w:t>
      </w:r>
      <w:proofErr w:type="spellEnd"/>
      <w:r>
        <w:rPr>
          <w:szCs w:val="24"/>
        </w:rPr>
        <w:t xml:space="preserve"> analyse la chronologie de la semaine de la Passion dans les évangiles et relève d’importantes contradictions. Le fait d’associ</w:t>
      </w:r>
      <w:r w:rsidR="00F500A3">
        <w:rPr>
          <w:szCs w:val="24"/>
        </w:rPr>
        <w:t>er la procession</w:t>
      </w:r>
      <w:r w:rsidR="002F0652">
        <w:rPr>
          <w:szCs w:val="24"/>
        </w:rPr>
        <w:t xml:space="preserve"> des rameaux qui avait lieu en a</w:t>
      </w:r>
      <w:r w:rsidR="00F500A3">
        <w:rPr>
          <w:szCs w:val="24"/>
        </w:rPr>
        <w:t xml:space="preserve">utomne au moment de la fête de </w:t>
      </w:r>
      <w:proofErr w:type="spellStart"/>
      <w:r w:rsidR="00F500A3">
        <w:rPr>
          <w:szCs w:val="24"/>
        </w:rPr>
        <w:t>Sukkot</w:t>
      </w:r>
      <w:r w:rsidR="008B5A33">
        <w:rPr>
          <w:szCs w:val="24"/>
        </w:rPr>
        <w:t>h</w:t>
      </w:r>
      <w:proofErr w:type="spellEnd"/>
      <w:r w:rsidR="00F500A3">
        <w:rPr>
          <w:szCs w:val="24"/>
        </w:rPr>
        <w:t>, et la Pâque, qui avait lieu au printemps, est une première contradiction. De même, le lien a</w:t>
      </w:r>
      <w:r w:rsidR="00010BDE">
        <w:rPr>
          <w:szCs w:val="24"/>
        </w:rPr>
        <w:t>vec la purification du temple (</w:t>
      </w:r>
      <w:r w:rsidR="00F500A3">
        <w:rPr>
          <w:szCs w:val="24"/>
        </w:rPr>
        <w:t>les vendeurs chassés du Temple) est contradictoire selon les évangiles</w:t>
      </w:r>
      <w:r w:rsidR="00904D63">
        <w:rPr>
          <w:szCs w:val="24"/>
        </w:rPr>
        <w:t> :</w:t>
      </w:r>
      <w:r w:rsidR="00F500A3">
        <w:rPr>
          <w:szCs w:val="24"/>
        </w:rPr>
        <w:t xml:space="preserve"> 2 jours successifs chez Marc, le même jour chez Matthieu et Luc, 2 jour</w:t>
      </w:r>
      <w:r w:rsidR="00010BDE">
        <w:rPr>
          <w:szCs w:val="24"/>
        </w:rPr>
        <w:t>s séparés par 2 ans, chez Jean…</w:t>
      </w:r>
      <w:r w:rsidR="002F0652">
        <w:rPr>
          <w:szCs w:val="24"/>
        </w:rPr>
        <w:t xml:space="preserve">Egalement </w:t>
      </w:r>
      <w:r w:rsidR="00F500A3">
        <w:rPr>
          <w:szCs w:val="24"/>
        </w:rPr>
        <w:t xml:space="preserve">le </w:t>
      </w:r>
      <w:r w:rsidR="00010BDE">
        <w:rPr>
          <w:szCs w:val="24"/>
        </w:rPr>
        <w:t xml:space="preserve">lien midrashique avec le psaume </w:t>
      </w:r>
      <w:r w:rsidR="00F500A3">
        <w:rPr>
          <w:szCs w:val="24"/>
        </w:rPr>
        <w:t xml:space="preserve">118, qu’on chantait tout particulièrement pour </w:t>
      </w:r>
      <w:proofErr w:type="spellStart"/>
      <w:r w:rsidR="00F500A3">
        <w:rPr>
          <w:szCs w:val="24"/>
        </w:rPr>
        <w:t>Sukkot</w:t>
      </w:r>
      <w:r w:rsidR="008B5A33">
        <w:rPr>
          <w:szCs w:val="24"/>
        </w:rPr>
        <w:t>h</w:t>
      </w:r>
      <w:proofErr w:type="spellEnd"/>
      <w:r w:rsidR="00F500A3">
        <w:rPr>
          <w:szCs w:val="24"/>
        </w:rPr>
        <w:t xml:space="preserve">, et qui est repris dans la description des rameaux dans les évangiles, fait pencher </w:t>
      </w:r>
      <w:proofErr w:type="spellStart"/>
      <w:r w:rsidR="00F500A3">
        <w:rPr>
          <w:szCs w:val="24"/>
        </w:rPr>
        <w:t>Spong</w:t>
      </w:r>
      <w:proofErr w:type="spellEnd"/>
      <w:r w:rsidR="00F500A3">
        <w:rPr>
          <w:szCs w:val="24"/>
        </w:rPr>
        <w:t xml:space="preserve"> pour une entrée à</w:t>
      </w:r>
      <w:r w:rsidR="00904D63">
        <w:rPr>
          <w:szCs w:val="24"/>
        </w:rPr>
        <w:t xml:space="preserve"> Jérusalem lors de cette fête. De plus, dans la tradition de la fête de </w:t>
      </w:r>
      <w:proofErr w:type="spellStart"/>
      <w:r w:rsidR="00904D63">
        <w:rPr>
          <w:szCs w:val="24"/>
        </w:rPr>
        <w:t>Sukkot</w:t>
      </w:r>
      <w:r w:rsidR="008B5A33">
        <w:rPr>
          <w:szCs w:val="24"/>
        </w:rPr>
        <w:t>h</w:t>
      </w:r>
      <w:proofErr w:type="spellEnd"/>
      <w:r w:rsidR="00904D63">
        <w:rPr>
          <w:szCs w:val="24"/>
        </w:rPr>
        <w:t>, la famille se transportait dans une hutte rappelant le désert, après la bénédiction du repas. « C’est au cours de ces cérémonies qu’était prononcée la prière qui disait qu</w:t>
      </w:r>
      <w:r w:rsidR="00010BDE">
        <w:rPr>
          <w:szCs w:val="24"/>
        </w:rPr>
        <w:t>e le jour du Seigneur viendrait</w:t>
      </w:r>
      <w:r w:rsidR="00904D63">
        <w:rPr>
          <w:szCs w:val="24"/>
        </w:rPr>
        <w:t>, que le Seigneur apparaitrait soudain dans son temple pour inaugurer son règne de gloire par la naissance d’un nouveau royaume… »</w:t>
      </w:r>
      <w:r w:rsidR="00F500A3">
        <w:rPr>
          <w:szCs w:val="24"/>
        </w:rPr>
        <w:t xml:space="preserve"> </w:t>
      </w:r>
      <w:r w:rsidR="00010BDE">
        <w:rPr>
          <w:szCs w:val="24"/>
        </w:rPr>
        <w:t xml:space="preserve"> (</w:t>
      </w:r>
      <w:r w:rsidR="00F9063B">
        <w:rPr>
          <w:szCs w:val="24"/>
        </w:rPr>
        <w:t>p. 285</w:t>
      </w:r>
      <w:r w:rsidR="00010BDE">
        <w:rPr>
          <w:szCs w:val="24"/>
        </w:rPr>
        <w:t>)</w:t>
      </w:r>
      <w:r w:rsidR="005B6580">
        <w:rPr>
          <w:szCs w:val="24"/>
        </w:rPr>
        <w:t>. Dans le livre de Zacharie, ch</w:t>
      </w:r>
      <w:r w:rsidR="00010BDE">
        <w:rPr>
          <w:szCs w:val="24"/>
        </w:rPr>
        <w:t>.</w:t>
      </w:r>
      <w:r w:rsidR="005B6580">
        <w:rPr>
          <w:szCs w:val="24"/>
        </w:rPr>
        <w:t xml:space="preserve"> 11 et 12, plusieurs éléments seront repris à propos de la se</w:t>
      </w:r>
      <w:r w:rsidR="005242C8">
        <w:rPr>
          <w:szCs w:val="24"/>
        </w:rPr>
        <w:t>maine de la Passion</w:t>
      </w:r>
      <w:r w:rsidR="00010BDE">
        <w:rPr>
          <w:szCs w:val="24"/>
        </w:rPr>
        <w:t xml:space="preserve">. </w:t>
      </w:r>
      <w:r w:rsidR="005B6580">
        <w:rPr>
          <w:szCs w:val="24"/>
        </w:rPr>
        <w:t>E</w:t>
      </w:r>
      <w:r w:rsidR="00010BDE">
        <w:rPr>
          <w:szCs w:val="24"/>
        </w:rPr>
        <w:t>nfin, dans le livre de Malachie (</w:t>
      </w:r>
      <w:r w:rsidR="005B6580">
        <w:rPr>
          <w:szCs w:val="24"/>
        </w:rPr>
        <w:t>3,</w:t>
      </w:r>
      <w:r w:rsidR="00010BDE">
        <w:rPr>
          <w:szCs w:val="24"/>
        </w:rPr>
        <w:t xml:space="preserve"> 1)</w:t>
      </w:r>
      <w:r w:rsidR="005B6580">
        <w:rPr>
          <w:szCs w:val="24"/>
        </w:rPr>
        <w:t xml:space="preserve">, le roi viendra dans son temple pour le purifier, en préparant le chemin pour que les nations viennent s’y prosterner. </w:t>
      </w:r>
    </w:p>
    <w:p w:rsidR="00587FE6" w:rsidRDefault="005B6580" w:rsidP="00FA20EC">
      <w:pPr>
        <w:jc w:val="both"/>
        <w:rPr>
          <w:szCs w:val="24"/>
        </w:rPr>
      </w:pPr>
      <w:r>
        <w:rPr>
          <w:szCs w:val="24"/>
        </w:rPr>
        <w:t>Si l’</w:t>
      </w:r>
      <w:r w:rsidR="005242C8">
        <w:rPr>
          <w:szCs w:val="24"/>
        </w:rPr>
        <w:t>on combine le P</w:t>
      </w:r>
      <w:r>
        <w:rPr>
          <w:szCs w:val="24"/>
        </w:rPr>
        <w:t>s</w:t>
      </w:r>
      <w:r w:rsidR="005242C8">
        <w:rPr>
          <w:szCs w:val="24"/>
        </w:rPr>
        <w:t xml:space="preserve"> </w:t>
      </w:r>
      <w:r>
        <w:rPr>
          <w:szCs w:val="24"/>
        </w:rPr>
        <w:t>118, Zacharie e</w:t>
      </w:r>
      <w:r w:rsidR="005242C8">
        <w:rPr>
          <w:szCs w:val="24"/>
        </w:rPr>
        <w:t>t Malachie, on obtient les éléme</w:t>
      </w:r>
      <w:r>
        <w:rPr>
          <w:szCs w:val="24"/>
        </w:rPr>
        <w:t xml:space="preserve">nts suivants du récit de la passion : </w:t>
      </w:r>
      <w:r w:rsidR="00010BDE">
        <w:rPr>
          <w:szCs w:val="24"/>
        </w:rPr>
        <w:t>l</w:t>
      </w:r>
      <w:r w:rsidR="005242C8">
        <w:rPr>
          <w:szCs w:val="24"/>
        </w:rPr>
        <w:t>’entrée du roi à Jérusalem, monté sur un âne, l’agitation des rameaux, les cris « Hosanna », le paiement des 30 pièces d’argent pour la trahison, les vendeurs chassés du Temple, les gens levant les yeux vers celui qu’ils ont transpercé, l’arrivée soudaine du Seigneur dans son temple, les nations se rassemblant pour recevoir les eaux vives qui étaient synonymes de l’Esprit. Ces aspects de la fête des Tentes ont été transférés par les premiers chrétiens, à la fête de la Pâque. Chez Jean le voyage de Jésus à Jé</w:t>
      </w:r>
      <w:r w:rsidR="00DF1350">
        <w:rPr>
          <w:szCs w:val="24"/>
        </w:rPr>
        <w:t>rusalem pour la fête des Tentes,</w:t>
      </w:r>
      <w:r w:rsidR="005242C8">
        <w:rPr>
          <w:szCs w:val="24"/>
        </w:rPr>
        <w:t xml:space="preserve"> a lieu a</w:t>
      </w:r>
      <w:r w:rsidR="00FB72A1">
        <w:rPr>
          <w:szCs w:val="24"/>
        </w:rPr>
        <w:t>u début du ministère de Jésus. Jésus reste en Galilée, de</w:t>
      </w:r>
      <w:r w:rsidR="000760A3">
        <w:rPr>
          <w:szCs w:val="24"/>
        </w:rPr>
        <w:t>mandant à ses frères d’y aller. Puis il y monte, lui aussi, une fois ses frères partis. Les v</w:t>
      </w:r>
      <w:r w:rsidR="00C2281A">
        <w:rPr>
          <w:szCs w:val="24"/>
        </w:rPr>
        <w:t>erbes employés pour « monter, </w:t>
      </w:r>
      <w:r w:rsidR="000760A3">
        <w:rPr>
          <w:szCs w:val="24"/>
        </w:rPr>
        <w:t>se mettre en route » sont les mêmes que ceux employés pour l’Ascension. La présence soudaine de Jésus au tem</w:t>
      </w:r>
      <w:r w:rsidR="00010BDE">
        <w:rPr>
          <w:szCs w:val="24"/>
        </w:rPr>
        <w:t>ple est également énigmatique (</w:t>
      </w:r>
      <w:proofErr w:type="spellStart"/>
      <w:r w:rsidR="000760A3">
        <w:rPr>
          <w:szCs w:val="24"/>
        </w:rPr>
        <w:t>Jn</w:t>
      </w:r>
      <w:proofErr w:type="spellEnd"/>
      <w:r w:rsidR="000760A3">
        <w:rPr>
          <w:szCs w:val="24"/>
        </w:rPr>
        <w:t xml:space="preserve"> 7,</w:t>
      </w:r>
      <w:r w:rsidR="00010BDE">
        <w:rPr>
          <w:szCs w:val="24"/>
        </w:rPr>
        <w:t xml:space="preserve"> </w:t>
      </w:r>
      <w:r w:rsidR="002F0652">
        <w:rPr>
          <w:szCs w:val="24"/>
        </w:rPr>
        <w:t>14) : l</w:t>
      </w:r>
      <w:r w:rsidR="000760A3">
        <w:rPr>
          <w:szCs w:val="24"/>
        </w:rPr>
        <w:t xml:space="preserve">es mots </w:t>
      </w:r>
      <w:r w:rsidR="00587FE6">
        <w:rPr>
          <w:szCs w:val="24"/>
        </w:rPr>
        <w:t xml:space="preserve">dans ce passage, </w:t>
      </w:r>
      <w:r w:rsidR="002F0652">
        <w:rPr>
          <w:szCs w:val="24"/>
        </w:rPr>
        <w:t>renvoient</w:t>
      </w:r>
      <w:r w:rsidR="000760A3">
        <w:rPr>
          <w:szCs w:val="24"/>
        </w:rPr>
        <w:t xml:space="preserve"> l’un au temps et à l’histoire</w:t>
      </w:r>
      <w:r w:rsidR="00CD5ACA">
        <w:rPr>
          <w:szCs w:val="24"/>
        </w:rPr>
        <w:t xml:space="preserve">, </w:t>
      </w:r>
      <w:r w:rsidR="000760A3">
        <w:rPr>
          <w:szCs w:val="24"/>
        </w:rPr>
        <w:t>l’autre au-delà du temps et de l’histoire (par exem</w:t>
      </w:r>
      <w:r w:rsidR="00CD5ACA">
        <w:rPr>
          <w:szCs w:val="24"/>
        </w:rPr>
        <w:t>p</w:t>
      </w:r>
      <w:r w:rsidR="000760A3">
        <w:rPr>
          <w:szCs w:val="24"/>
        </w:rPr>
        <w:t>le la référence au « grand jour »</w:t>
      </w:r>
      <w:r w:rsidR="00010BDE">
        <w:rPr>
          <w:szCs w:val="24"/>
        </w:rPr>
        <w:t xml:space="preserve"> </w:t>
      </w:r>
      <w:r w:rsidR="000760A3">
        <w:rPr>
          <w:szCs w:val="24"/>
        </w:rPr>
        <w:t>(</w:t>
      </w:r>
      <w:proofErr w:type="spellStart"/>
      <w:r w:rsidR="00010BDE">
        <w:rPr>
          <w:szCs w:val="24"/>
        </w:rPr>
        <w:t>Jn</w:t>
      </w:r>
      <w:proofErr w:type="spellEnd"/>
      <w:r w:rsidR="00010BDE">
        <w:rPr>
          <w:szCs w:val="24"/>
        </w:rPr>
        <w:t xml:space="preserve"> 20,</w:t>
      </w:r>
      <w:r w:rsidR="00F9063B">
        <w:rPr>
          <w:szCs w:val="24"/>
        </w:rPr>
        <w:t xml:space="preserve"> </w:t>
      </w:r>
      <w:r w:rsidR="00010BDE">
        <w:rPr>
          <w:szCs w:val="24"/>
        </w:rPr>
        <w:t>21</w:t>
      </w:r>
      <w:r w:rsidR="002F0652">
        <w:rPr>
          <w:szCs w:val="24"/>
        </w:rPr>
        <w:t xml:space="preserve">). Seul Jean a </w:t>
      </w:r>
      <w:r w:rsidR="00CD5ACA">
        <w:rPr>
          <w:szCs w:val="24"/>
        </w:rPr>
        <w:t>conservé la fête des Tentes elle-même, mais des signes de cette fête des Tentes, on l’a vu, se retrouvent massivement dans l</w:t>
      </w:r>
      <w:r w:rsidR="00C2281A">
        <w:rPr>
          <w:szCs w:val="24"/>
        </w:rPr>
        <w:t xml:space="preserve">es synoptiques. </w:t>
      </w:r>
      <w:proofErr w:type="spellStart"/>
      <w:r w:rsidR="00C2281A">
        <w:rPr>
          <w:szCs w:val="24"/>
        </w:rPr>
        <w:t>Spong</w:t>
      </w:r>
      <w:proofErr w:type="spellEnd"/>
      <w:r w:rsidR="00C2281A">
        <w:rPr>
          <w:szCs w:val="24"/>
        </w:rPr>
        <w:t xml:space="preserve"> pense que</w:t>
      </w:r>
      <w:r w:rsidR="00CD5ACA">
        <w:rPr>
          <w:szCs w:val="24"/>
        </w:rPr>
        <w:t xml:space="preserve"> ce voyage à Jérusalem a eu lieu 6 mois après la crucifixion, sous la direction de Pierre. « En partageant avec ses amis de Jérusalem dans le contexte de la fête des Tentes, le récit de ce qu’il appelait « l’apparition de Jésus ressuscité en Dieu lui-même », Pierre donna à l’expérience entière un cadre de référence nouveau et fondamental</w:t>
      </w:r>
      <w:r w:rsidR="00587FE6">
        <w:rPr>
          <w:szCs w:val="24"/>
        </w:rPr>
        <w:t> »</w:t>
      </w:r>
      <w:r w:rsidR="00010BDE">
        <w:rPr>
          <w:szCs w:val="24"/>
        </w:rPr>
        <w:t xml:space="preserve"> (</w:t>
      </w:r>
      <w:r w:rsidR="008B5A33">
        <w:rPr>
          <w:szCs w:val="24"/>
        </w:rPr>
        <w:t>p.</w:t>
      </w:r>
      <w:r w:rsidR="00010BDE">
        <w:rPr>
          <w:szCs w:val="24"/>
        </w:rPr>
        <w:t xml:space="preserve"> 293</w:t>
      </w:r>
      <w:r w:rsidR="008B5A33">
        <w:rPr>
          <w:szCs w:val="24"/>
        </w:rPr>
        <w:t>)</w:t>
      </w:r>
      <w:r w:rsidR="00CD5ACA">
        <w:rPr>
          <w:szCs w:val="24"/>
        </w:rPr>
        <w:t>.</w:t>
      </w:r>
      <w:r w:rsidR="00010BDE">
        <w:rPr>
          <w:szCs w:val="24"/>
        </w:rPr>
        <w:t xml:space="preserve"> </w:t>
      </w:r>
      <w:r w:rsidR="008B5A33">
        <w:rPr>
          <w:szCs w:val="24"/>
        </w:rPr>
        <w:t xml:space="preserve">Ainsi </w:t>
      </w:r>
      <w:r w:rsidR="00CD5ACA">
        <w:rPr>
          <w:szCs w:val="24"/>
        </w:rPr>
        <w:t xml:space="preserve"> </w:t>
      </w:r>
      <w:r w:rsidR="008B5A33">
        <w:rPr>
          <w:szCs w:val="24"/>
        </w:rPr>
        <w:t>l</w:t>
      </w:r>
      <w:r w:rsidR="00A45492">
        <w:rPr>
          <w:szCs w:val="24"/>
        </w:rPr>
        <w:t>e repas rituel pris dans la hutte dans la liturgie des Tentes a établi le lien entre la résurrection et le repas pris en commun.  « Ce sont les symbo</w:t>
      </w:r>
      <w:r w:rsidR="00F9063B">
        <w:rPr>
          <w:szCs w:val="24"/>
        </w:rPr>
        <w:t xml:space="preserve">les des Tentes qui finirent par </w:t>
      </w:r>
      <w:r w:rsidR="00A45492">
        <w:rPr>
          <w:szCs w:val="24"/>
        </w:rPr>
        <w:t>passer pour les symboles de la tradition jéru</w:t>
      </w:r>
      <w:r w:rsidR="00010BDE">
        <w:rPr>
          <w:szCs w:val="24"/>
        </w:rPr>
        <w:t>salémite de la résurrection » (</w:t>
      </w:r>
      <w:r w:rsidR="00A45492">
        <w:rPr>
          <w:szCs w:val="24"/>
        </w:rPr>
        <w:t xml:space="preserve">p. 294). </w:t>
      </w:r>
      <w:proofErr w:type="spellStart"/>
      <w:r w:rsidR="00A45492">
        <w:rPr>
          <w:szCs w:val="24"/>
        </w:rPr>
        <w:t>Spong</w:t>
      </w:r>
      <w:proofErr w:type="spellEnd"/>
      <w:r w:rsidR="00A45492">
        <w:rPr>
          <w:szCs w:val="24"/>
        </w:rPr>
        <w:t xml:space="preserve"> ajoute à cela la référence au récit de la Transfiguration dans les synoptiques qu’il situe après la crucifixion, en Galilée, avant la montée à Jérusalem. </w:t>
      </w:r>
      <w:r w:rsidR="00587FE6">
        <w:rPr>
          <w:szCs w:val="24"/>
        </w:rPr>
        <w:t xml:space="preserve">Et également la référence à l’apparition de Jésus à Emmaüs en Luc, qui reprend le rituel de la fraction du pain dans les tentes de </w:t>
      </w:r>
      <w:proofErr w:type="spellStart"/>
      <w:r w:rsidR="00587FE6">
        <w:rPr>
          <w:szCs w:val="24"/>
        </w:rPr>
        <w:t>Sukkot</w:t>
      </w:r>
      <w:r w:rsidR="008B5A33">
        <w:rPr>
          <w:szCs w:val="24"/>
        </w:rPr>
        <w:t>h</w:t>
      </w:r>
      <w:proofErr w:type="spellEnd"/>
      <w:r w:rsidR="00587FE6">
        <w:rPr>
          <w:szCs w:val="24"/>
        </w:rPr>
        <w:t xml:space="preserve">.  </w:t>
      </w:r>
    </w:p>
    <w:p w:rsidR="00C2281A" w:rsidRDefault="002F0652" w:rsidP="00C2281A">
      <w:pPr>
        <w:jc w:val="right"/>
        <w:rPr>
          <w:szCs w:val="24"/>
        </w:rPr>
      </w:pPr>
      <w:r>
        <w:rPr>
          <w:szCs w:val="24"/>
        </w:rPr>
        <w:t xml:space="preserve">D. </w:t>
      </w:r>
      <w:bookmarkStart w:id="0" w:name="_GoBack"/>
      <w:bookmarkEnd w:id="0"/>
      <w:r w:rsidR="00C2281A">
        <w:rPr>
          <w:szCs w:val="24"/>
        </w:rPr>
        <w:t>Vignon</w:t>
      </w:r>
    </w:p>
    <w:sectPr w:rsidR="00C2281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85" w:rsidRDefault="00D84885" w:rsidP="002B6079">
      <w:pPr>
        <w:spacing w:after="0" w:line="240" w:lineRule="auto"/>
      </w:pPr>
      <w:r>
        <w:separator/>
      </w:r>
    </w:p>
  </w:endnote>
  <w:endnote w:type="continuationSeparator" w:id="0">
    <w:p w:rsidR="00D84885" w:rsidRDefault="00D84885" w:rsidP="002B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79" w:rsidRDefault="002B607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015127"/>
      <w:docPartObj>
        <w:docPartGallery w:val="Page Numbers (Bottom of Page)"/>
        <w:docPartUnique/>
      </w:docPartObj>
    </w:sdtPr>
    <w:sdtEndPr/>
    <w:sdtContent>
      <w:p w:rsidR="002B6079" w:rsidRDefault="002B6079">
        <w:pPr>
          <w:pStyle w:val="Pieddepage"/>
          <w:jc w:val="center"/>
        </w:pPr>
        <w:r>
          <w:fldChar w:fldCharType="begin"/>
        </w:r>
        <w:r>
          <w:instrText>PAGE   \* MERGEFORMAT</w:instrText>
        </w:r>
        <w:r>
          <w:fldChar w:fldCharType="separate"/>
        </w:r>
        <w:r w:rsidR="002F0652">
          <w:rPr>
            <w:noProof/>
          </w:rPr>
          <w:t>14</w:t>
        </w:r>
        <w:r>
          <w:fldChar w:fldCharType="end"/>
        </w:r>
      </w:p>
    </w:sdtContent>
  </w:sdt>
  <w:p w:rsidR="002B6079" w:rsidRDefault="002B607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79" w:rsidRDefault="002B60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85" w:rsidRDefault="00D84885" w:rsidP="002B6079">
      <w:pPr>
        <w:spacing w:after="0" w:line="240" w:lineRule="auto"/>
      </w:pPr>
      <w:r>
        <w:separator/>
      </w:r>
    </w:p>
  </w:footnote>
  <w:footnote w:type="continuationSeparator" w:id="0">
    <w:p w:rsidR="00D84885" w:rsidRDefault="00D84885" w:rsidP="002B6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79" w:rsidRDefault="002B607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79" w:rsidRDefault="002B607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79" w:rsidRDefault="002B607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40"/>
    <w:rsid w:val="00010BDE"/>
    <w:rsid w:val="000760A3"/>
    <w:rsid w:val="00081083"/>
    <w:rsid w:val="000B69E6"/>
    <w:rsid w:val="000C0C57"/>
    <w:rsid w:val="000F7648"/>
    <w:rsid w:val="001138B4"/>
    <w:rsid w:val="0015258E"/>
    <w:rsid w:val="0016027D"/>
    <w:rsid w:val="00183187"/>
    <w:rsid w:val="00195ADC"/>
    <w:rsid w:val="00197110"/>
    <w:rsid w:val="001A6309"/>
    <w:rsid w:val="001A70ED"/>
    <w:rsid w:val="001A7329"/>
    <w:rsid w:val="001C3147"/>
    <w:rsid w:val="001D79E8"/>
    <w:rsid w:val="001F777D"/>
    <w:rsid w:val="0022319E"/>
    <w:rsid w:val="00247ACF"/>
    <w:rsid w:val="00247E8A"/>
    <w:rsid w:val="00251470"/>
    <w:rsid w:val="002537CC"/>
    <w:rsid w:val="00264016"/>
    <w:rsid w:val="00287F26"/>
    <w:rsid w:val="00291019"/>
    <w:rsid w:val="002B5475"/>
    <w:rsid w:val="002B5AFF"/>
    <w:rsid w:val="002B6079"/>
    <w:rsid w:val="002D3752"/>
    <w:rsid w:val="002D7D1D"/>
    <w:rsid w:val="002F0652"/>
    <w:rsid w:val="002F1F1F"/>
    <w:rsid w:val="00306D68"/>
    <w:rsid w:val="003300EA"/>
    <w:rsid w:val="00332EA6"/>
    <w:rsid w:val="00362E26"/>
    <w:rsid w:val="003736F2"/>
    <w:rsid w:val="003815A3"/>
    <w:rsid w:val="00381CE2"/>
    <w:rsid w:val="00382B79"/>
    <w:rsid w:val="003C153B"/>
    <w:rsid w:val="003E7D33"/>
    <w:rsid w:val="00472670"/>
    <w:rsid w:val="004810A7"/>
    <w:rsid w:val="004B3F13"/>
    <w:rsid w:val="005020F2"/>
    <w:rsid w:val="0050768B"/>
    <w:rsid w:val="005242C8"/>
    <w:rsid w:val="00541614"/>
    <w:rsid w:val="00580F8B"/>
    <w:rsid w:val="00585954"/>
    <w:rsid w:val="00587FE6"/>
    <w:rsid w:val="005A016E"/>
    <w:rsid w:val="005B6580"/>
    <w:rsid w:val="005D13B3"/>
    <w:rsid w:val="005E0D2D"/>
    <w:rsid w:val="005E132F"/>
    <w:rsid w:val="00614F19"/>
    <w:rsid w:val="006327A6"/>
    <w:rsid w:val="006379A9"/>
    <w:rsid w:val="00640FD8"/>
    <w:rsid w:val="0066195A"/>
    <w:rsid w:val="0066199F"/>
    <w:rsid w:val="00680F8B"/>
    <w:rsid w:val="006F06D5"/>
    <w:rsid w:val="00732540"/>
    <w:rsid w:val="00741BFE"/>
    <w:rsid w:val="00744117"/>
    <w:rsid w:val="00750290"/>
    <w:rsid w:val="0075330E"/>
    <w:rsid w:val="00775CE2"/>
    <w:rsid w:val="007811F9"/>
    <w:rsid w:val="00791B99"/>
    <w:rsid w:val="007A34FF"/>
    <w:rsid w:val="007B0D38"/>
    <w:rsid w:val="007C576B"/>
    <w:rsid w:val="007D20ED"/>
    <w:rsid w:val="00801A96"/>
    <w:rsid w:val="00805F91"/>
    <w:rsid w:val="008275C4"/>
    <w:rsid w:val="008304B7"/>
    <w:rsid w:val="00834A46"/>
    <w:rsid w:val="00862578"/>
    <w:rsid w:val="0087489E"/>
    <w:rsid w:val="008854A2"/>
    <w:rsid w:val="008A3369"/>
    <w:rsid w:val="008B5A33"/>
    <w:rsid w:val="008B74D2"/>
    <w:rsid w:val="008C1904"/>
    <w:rsid w:val="008D71B8"/>
    <w:rsid w:val="008E5C6C"/>
    <w:rsid w:val="008F4F16"/>
    <w:rsid w:val="00904D63"/>
    <w:rsid w:val="00907A33"/>
    <w:rsid w:val="00917CFF"/>
    <w:rsid w:val="00941473"/>
    <w:rsid w:val="0094425D"/>
    <w:rsid w:val="00945F51"/>
    <w:rsid w:val="00952285"/>
    <w:rsid w:val="009B6122"/>
    <w:rsid w:val="009C50FC"/>
    <w:rsid w:val="009C606A"/>
    <w:rsid w:val="009F3FF9"/>
    <w:rsid w:val="00A03DB6"/>
    <w:rsid w:val="00A25C6D"/>
    <w:rsid w:val="00A30940"/>
    <w:rsid w:val="00A45492"/>
    <w:rsid w:val="00A77A8B"/>
    <w:rsid w:val="00A81A5B"/>
    <w:rsid w:val="00A879F8"/>
    <w:rsid w:val="00AA39CC"/>
    <w:rsid w:val="00AA4CC8"/>
    <w:rsid w:val="00AD3CE4"/>
    <w:rsid w:val="00AE0FBF"/>
    <w:rsid w:val="00AF2713"/>
    <w:rsid w:val="00B023E8"/>
    <w:rsid w:val="00B31346"/>
    <w:rsid w:val="00B40B46"/>
    <w:rsid w:val="00B44473"/>
    <w:rsid w:val="00B659BB"/>
    <w:rsid w:val="00B90CFD"/>
    <w:rsid w:val="00B91BD4"/>
    <w:rsid w:val="00B94479"/>
    <w:rsid w:val="00B95261"/>
    <w:rsid w:val="00BA0449"/>
    <w:rsid w:val="00BA45AF"/>
    <w:rsid w:val="00BB0AB0"/>
    <w:rsid w:val="00BB3B64"/>
    <w:rsid w:val="00BB6DD4"/>
    <w:rsid w:val="00BC0219"/>
    <w:rsid w:val="00BD61F5"/>
    <w:rsid w:val="00BD680B"/>
    <w:rsid w:val="00BE40F2"/>
    <w:rsid w:val="00BF6368"/>
    <w:rsid w:val="00C11508"/>
    <w:rsid w:val="00C2281A"/>
    <w:rsid w:val="00C25B32"/>
    <w:rsid w:val="00C7610A"/>
    <w:rsid w:val="00C9610A"/>
    <w:rsid w:val="00CB753A"/>
    <w:rsid w:val="00CD5ACA"/>
    <w:rsid w:val="00D066FF"/>
    <w:rsid w:val="00D10F97"/>
    <w:rsid w:val="00D27562"/>
    <w:rsid w:val="00D44660"/>
    <w:rsid w:val="00D553D5"/>
    <w:rsid w:val="00D7359C"/>
    <w:rsid w:val="00D756FF"/>
    <w:rsid w:val="00D815EE"/>
    <w:rsid w:val="00D84885"/>
    <w:rsid w:val="00DA1E93"/>
    <w:rsid w:val="00DA2A3A"/>
    <w:rsid w:val="00DB55E4"/>
    <w:rsid w:val="00DC4204"/>
    <w:rsid w:val="00DF1350"/>
    <w:rsid w:val="00DF3312"/>
    <w:rsid w:val="00E056A1"/>
    <w:rsid w:val="00E172E5"/>
    <w:rsid w:val="00E328BB"/>
    <w:rsid w:val="00E33F0B"/>
    <w:rsid w:val="00E3434D"/>
    <w:rsid w:val="00E434FD"/>
    <w:rsid w:val="00E44BA4"/>
    <w:rsid w:val="00E55561"/>
    <w:rsid w:val="00E710DE"/>
    <w:rsid w:val="00E71FE7"/>
    <w:rsid w:val="00E72990"/>
    <w:rsid w:val="00E83547"/>
    <w:rsid w:val="00E92FF7"/>
    <w:rsid w:val="00E93DF0"/>
    <w:rsid w:val="00E96F85"/>
    <w:rsid w:val="00EB4AD9"/>
    <w:rsid w:val="00ED5474"/>
    <w:rsid w:val="00EE34DB"/>
    <w:rsid w:val="00F00E9C"/>
    <w:rsid w:val="00F20E1C"/>
    <w:rsid w:val="00F500A3"/>
    <w:rsid w:val="00F52343"/>
    <w:rsid w:val="00F528B6"/>
    <w:rsid w:val="00F9063B"/>
    <w:rsid w:val="00F976E2"/>
    <w:rsid w:val="00F97D2B"/>
    <w:rsid w:val="00FA02CC"/>
    <w:rsid w:val="00FA20EC"/>
    <w:rsid w:val="00FB42F0"/>
    <w:rsid w:val="00FB483B"/>
    <w:rsid w:val="00FB72A1"/>
    <w:rsid w:val="00FD21C6"/>
    <w:rsid w:val="00FE1C63"/>
    <w:rsid w:val="00FE3C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06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06D5"/>
    <w:rPr>
      <w:rFonts w:ascii="Segoe UI" w:hAnsi="Segoe UI" w:cs="Segoe UI"/>
      <w:sz w:val="18"/>
      <w:szCs w:val="18"/>
    </w:rPr>
  </w:style>
  <w:style w:type="paragraph" w:styleId="En-tte">
    <w:name w:val="header"/>
    <w:basedOn w:val="Normal"/>
    <w:link w:val="En-tteCar"/>
    <w:uiPriority w:val="99"/>
    <w:unhideWhenUsed/>
    <w:rsid w:val="002B6079"/>
    <w:pPr>
      <w:tabs>
        <w:tab w:val="center" w:pos="4536"/>
        <w:tab w:val="right" w:pos="9072"/>
      </w:tabs>
      <w:spacing w:after="0" w:line="240" w:lineRule="auto"/>
    </w:pPr>
  </w:style>
  <w:style w:type="character" w:customStyle="1" w:styleId="En-tteCar">
    <w:name w:val="En-tête Car"/>
    <w:basedOn w:val="Policepardfaut"/>
    <w:link w:val="En-tte"/>
    <w:uiPriority w:val="99"/>
    <w:rsid w:val="002B6079"/>
  </w:style>
  <w:style w:type="paragraph" w:styleId="Pieddepage">
    <w:name w:val="footer"/>
    <w:basedOn w:val="Normal"/>
    <w:link w:val="PieddepageCar"/>
    <w:uiPriority w:val="99"/>
    <w:unhideWhenUsed/>
    <w:rsid w:val="002B60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06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06D5"/>
    <w:rPr>
      <w:rFonts w:ascii="Segoe UI" w:hAnsi="Segoe UI" w:cs="Segoe UI"/>
      <w:sz w:val="18"/>
      <w:szCs w:val="18"/>
    </w:rPr>
  </w:style>
  <w:style w:type="paragraph" w:styleId="En-tte">
    <w:name w:val="header"/>
    <w:basedOn w:val="Normal"/>
    <w:link w:val="En-tteCar"/>
    <w:uiPriority w:val="99"/>
    <w:unhideWhenUsed/>
    <w:rsid w:val="002B6079"/>
    <w:pPr>
      <w:tabs>
        <w:tab w:val="center" w:pos="4536"/>
        <w:tab w:val="right" w:pos="9072"/>
      </w:tabs>
      <w:spacing w:after="0" w:line="240" w:lineRule="auto"/>
    </w:pPr>
  </w:style>
  <w:style w:type="character" w:customStyle="1" w:styleId="En-tteCar">
    <w:name w:val="En-tête Car"/>
    <w:basedOn w:val="Policepardfaut"/>
    <w:link w:val="En-tte"/>
    <w:uiPriority w:val="99"/>
    <w:rsid w:val="002B6079"/>
  </w:style>
  <w:style w:type="paragraph" w:styleId="Pieddepage">
    <w:name w:val="footer"/>
    <w:basedOn w:val="Normal"/>
    <w:link w:val="PieddepageCar"/>
    <w:uiPriority w:val="99"/>
    <w:unhideWhenUsed/>
    <w:rsid w:val="002B60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8469</Words>
  <Characters>46581</Characters>
  <Application>Microsoft Office Word</Application>
  <DocSecurity>0</DocSecurity>
  <Lines>388</Lines>
  <Paragraphs>109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FAYOLLE</cp:lastModifiedBy>
  <cp:revision>4</cp:revision>
  <cp:lastPrinted>2017-01-09T05:44:00Z</cp:lastPrinted>
  <dcterms:created xsi:type="dcterms:W3CDTF">2017-01-03T08:04:00Z</dcterms:created>
  <dcterms:modified xsi:type="dcterms:W3CDTF">2017-01-09T07:19:00Z</dcterms:modified>
</cp:coreProperties>
</file>